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="-180" w:tblpY="26"/>
        <w:tblW w:w="100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5"/>
        <w:gridCol w:w="4964"/>
      </w:tblGrid>
      <w:tr w:rsidR="0086498B" w:rsidRPr="00EC713E" w14:paraId="1D3C11B8" w14:textId="77777777" w:rsidTr="00CC47CD">
        <w:trPr>
          <w:trHeight w:val="11160"/>
        </w:trPr>
        <w:tc>
          <w:tcPr>
            <w:tcW w:w="5115" w:type="dxa"/>
          </w:tcPr>
          <w:p w14:paraId="3773357C" w14:textId="77777777" w:rsidR="00EC713E" w:rsidRPr="0010344D" w:rsidRDefault="00EC713E" w:rsidP="00EC713E">
            <w:pPr>
              <w:tabs>
                <w:tab w:val="left" w:pos="4171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10344D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Врз основа на член 36 од Законот за локалната самоуправа („Службен весник на Република Македонија“ број 5/02 и Сл.Весник на РСМ" бр. 84/2020; 202/2024),а во врска со член 37 и член 38 и  член 67 став 1 од Законот за користење и располагање со стварите во државна сопственост и со стварите во општинска сопственост („Службен весник на Република Македонија“ бр. 78/15, 106/15, 153/15, 190/16 и 21/18 и „Службен весник на Република Северна Македонија“ бр. 101/19, 275/19 , 122/21 и193/2025), Советот на Општина Кичево на седницата одржана на 20 мај 2026 година, донесе:</w:t>
            </w:r>
          </w:p>
          <w:p w14:paraId="4F43EE69" w14:textId="77777777" w:rsidR="00EC713E" w:rsidRPr="0010344D" w:rsidRDefault="00EC713E" w:rsidP="00EC713E">
            <w:pPr>
              <w:tabs>
                <w:tab w:val="left" w:pos="4171"/>
              </w:tabs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</w:p>
          <w:p w14:paraId="59D7B7D4" w14:textId="1B16A851" w:rsidR="00EC713E" w:rsidRPr="0010344D" w:rsidRDefault="00EC713E" w:rsidP="00EC713E">
            <w:pPr>
              <w:tabs>
                <w:tab w:val="left" w:pos="4171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10344D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О Д Л У К А</w:t>
            </w:r>
          </w:p>
          <w:p w14:paraId="43B41B6E" w14:textId="77777777" w:rsidR="00EC713E" w:rsidRPr="0010344D" w:rsidRDefault="00EC713E" w:rsidP="00EC713E">
            <w:pPr>
              <w:tabs>
                <w:tab w:val="left" w:pos="4171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10344D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за давање под закуп и утврдување на условите и начинот нa давање под закуп на недвижен имот</w:t>
            </w:r>
          </w:p>
          <w:p w14:paraId="6F8D1583" w14:textId="77777777" w:rsidR="00EC713E" w:rsidRPr="0010344D" w:rsidRDefault="00EC713E" w:rsidP="00EC713E">
            <w:pPr>
              <w:tabs>
                <w:tab w:val="left" w:pos="4171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10344D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во сопственост на Општина Кичево</w:t>
            </w:r>
          </w:p>
          <w:p w14:paraId="29F7BA9D" w14:textId="77777777" w:rsidR="00EC713E" w:rsidRPr="0010344D" w:rsidRDefault="00EC713E" w:rsidP="00EC713E">
            <w:pPr>
              <w:tabs>
                <w:tab w:val="left" w:pos="4171"/>
              </w:tabs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</w:p>
          <w:p w14:paraId="127F3888" w14:textId="7C1E1AD1" w:rsidR="00EC713E" w:rsidRPr="0010344D" w:rsidRDefault="00EC713E" w:rsidP="00EC713E">
            <w:pPr>
              <w:tabs>
                <w:tab w:val="left" w:pos="4171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10344D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Член 1</w:t>
            </w:r>
          </w:p>
          <w:p w14:paraId="35A86949" w14:textId="77777777" w:rsidR="00EC713E" w:rsidRPr="0010344D" w:rsidRDefault="00EC713E" w:rsidP="00EC713E">
            <w:pPr>
              <w:tabs>
                <w:tab w:val="left" w:pos="4171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10344D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Со оваа одлука се одобрува  давање под закуп на недвижен имот, сопственост на Општина Кичево и се  утврдуваат условите, начинот и постапката на давање под закуп на недвижен имот.</w:t>
            </w:r>
          </w:p>
          <w:p w14:paraId="79DA5FAB" w14:textId="77777777" w:rsidR="00EC713E" w:rsidRPr="0010344D" w:rsidRDefault="00EC713E" w:rsidP="00EC713E">
            <w:pPr>
              <w:tabs>
                <w:tab w:val="left" w:pos="4171"/>
              </w:tabs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</w:p>
          <w:p w14:paraId="18DBF1FC" w14:textId="1FBEE816" w:rsidR="00EC713E" w:rsidRPr="0010344D" w:rsidRDefault="00EC713E" w:rsidP="00EC713E">
            <w:pPr>
              <w:tabs>
                <w:tab w:val="left" w:pos="4171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10344D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Член 2</w:t>
            </w:r>
          </w:p>
          <w:p w14:paraId="48DF0991" w14:textId="77777777" w:rsidR="00EC713E" w:rsidRPr="0010344D" w:rsidRDefault="00EC713E" w:rsidP="00EC713E">
            <w:pPr>
              <w:tabs>
                <w:tab w:val="left" w:pos="4171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10344D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Под недвижен имот, во смисла на член 1 на оваа одлука се подразбира  деловниот објект  заведен во Имотен Лист бр.2158 на КП бр.1569/2 за Кичево 6 и тоа : деловниот објект кој се наоѓа десно од главната влезна врата и е физичка целина со ходник одделена од просторот кој се користи како мултимедијален центар.</w:t>
            </w:r>
          </w:p>
          <w:p w14:paraId="7659DCD9" w14:textId="77777777" w:rsidR="00EC713E" w:rsidRPr="0010344D" w:rsidRDefault="00EC713E" w:rsidP="00EC713E">
            <w:pPr>
              <w:tabs>
                <w:tab w:val="left" w:pos="4171"/>
              </w:tabs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</w:p>
          <w:p w14:paraId="2F7EE248" w14:textId="49950E7E" w:rsidR="00EC713E" w:rsidRPr="0010344D" w:rsidRDefault="00EC713E" w:rsidP="00EC713E">
            <w:pPr>
              <w:tabs>
                <w:tab w:val="left" w:pos="4171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10344D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Член 3</w:t>
            </w:r>
          </w:p>
          <w:p w14:paraId="051462A3" w14:textId="76FC26E4" w:rsidR="00EC713E" w:rsidRPr="0010344D" w:rsidRDefault="00EC713E" w:rsidP="00EC713E">
            <w:pPr>
              <w:tabs>
                <w:tab w:val="left" w:pos="4171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10344D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Објектот  од член 2 од оваа одлука,  не може да се дава во подзакуп.</w:t>
            </w:r>
          </w:p>
          <w:p w14:paraId="6741B4C1" w14:textId="77777777" w:rsidR="00EC713E" w:rsidRPr="0010344D" w:rsidRDefault="00EC713E" w:rsidP="00EC713E">
            <w:pPr>
              <w:tabs>
                <w:tab w:val="left" w:pos="4171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</w:p>
          <w:p w14:paraId="11B3B22A" w14:textId="77777777" w:rsidR="00EC713E" w:rsidRPr="0010344D" w:rsidRDefault="00EC713E" w:rsidP="00EC713E">
            <w:pPr>
              <w:tabs>
                <w:tab w:val="left" w:pos="4171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</w:p>
          <w:p w14:paraId="205570B4" w14:textId="77777777" w:rsidR="00EC713E" w:rsidRPr="0010344D" w:rsidRDefault="00EC713E" w:rsidP="00EC713E">
            <w:pPr>
              <w:tabs>
                <w:tab w:val="left" w:pos="4171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</w:p>
          <w:p w14:paraId="574342E7" w14:textId="77777777" w:rsidR="00EC713E" w:rsidRPr="0010344D" w:rsidRDefault="00EC713E" w:rsidP="00EC713E">
            <w:pPr>
              <w:tabs>
                <w:tab w:val="left" w:pos="4171"/>
              </w:tabs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10344D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I. УСЛОВИ ЗА ДАВАЊЕ НА ПРОСТОРОТ ПОД ЗАКУП</w:t>
            </w:r>
          </w:p>
          <w:p w14:paraId="2370F672" w14:textId="77777777" w:rsidR="00EC713E" w:rsidRPr="0010344D" w:rsidRDefault="00EC713E" w:rsidP="00EC713E">
            <w:pPr>
              <w:tabs>
                <w:tab w:val="left" w:pos="4171"/>
              </w:tabs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</w:p>
          <w:p w14:paraId="4A6A6DA3" w14:textId="7A18C600" w:rsidR="00EC713E" w:rsidRPr="0010344D" w:rsidRDefault="00EC713E" w:rsidP="00EC713E">
            <w:pPr>
              <w:tabs>
                <w:tab w:val="left" w:pos="4171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10344D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lastRenderedPageBreak/>
              <w:t>Член 4</w:t>
            </w:r>
          </w:p>
          <w:p w14:paraId="286C578C" w14:textId="77777777" w:rsidR="00EC713E" w:rsidRPr="0010344D" w:rsidRDefault="00EC713E" w:rsidP="00EC713E">
            <w:pPr>
              <w:tabs>
                <w:tab w:val="left" w:pos="4171"/>
              </w:tabs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</w:p>
          <w:p w14:paraId="6FFCD842" w14:textId="2D220621" w:rsidR="00EC713E" w:rsidRPr="0010344D" w:rsidRDefault="00EC713E" w:rsidP="00EC713E">
            <w:pPr>
              <w:tabs>
                <w:tab w:val="left" w:pos="4171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10344D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 xml:space="preserve">Просторот од член 2 на оваа одлука се дава под закуп за определен временски период, односно </w:t>
            </w:r>
            <w:r w:rsidR="00C63CEA" w:rsidRPr="0010344D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1</w:t>
            </w:r>
            <w:r w:rsidRPr="0010344D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0 години.</w:t>
            </w:r>
          </w:p>
          <w:p w14:paraId="52015835" w14:textId="77777777" w:rsidR="00EC713E" w:rsidRPr="0010344D" w:rsidRDefault="00EC713E" w:rsidP="00EC713E">
            <w:pPr>
              <w:tabs>
                <w:tab w:val="left" w:pos="4171"/>
              </w:tabs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</w:p>
          <w:p w14:paraId="18A1C964" w14:textId="77777777" w:rsidR="00EC713E" w:rsidRPr="0010344D" w:rsidRDefault="00EC713E" w:rsidP="00EC713E">
            <w:pPr>
              <w:tabs>
                <w:tab w:val="left" w:pos="4171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10344D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Член 5</w:t>
            </w:r>
          </w:p>
          <w:p w14:paraId="1C468DF2" w14:textId="77777777" w:rsidR="00EC713E" w:rsidRPr="0010344D" w:rsidRDefault="00EC713E" w:rsidP="00EC713E">
            <w:pPr>
              <w:tabs>
                <w:tab w:val="left" w:pos="4171"/>
              </w:tabs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</w:p>
          <w:p w14:paraId="11B7B688" w14:textId="5F6762CF" w:rsidR="00EC713E" w:rsidRPr="0010344D" w:rsidRDefault="00EC713E" w:rsidP="00EC713E">
            <w:pPr>
              <w:tabs>
                <w:tab w:val="left" w:pos="4171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10344D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Просторот може да се даде под закуп само доколку:</w:t>
            </w:r>
          </w:p>
          <w:p w14:paraId="4FE23188" w14:textId="77777777" w:rsidR="00EC713E" w:rsidRPr="0010344D" w:rsidRDefault="00EC713E" w:rsidP="00EC713E">
            <w:pPr>
              <w:tabs>
                <w:tab w:val="left" w:pos="4171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10344D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- просторот не е во функција на остварувањето на дејноста на општината или не ја попречува функцијата, текот и квалитетот на процесот на остварување на дејноста;</w:t>
            </w:r>
          </w:p>
          <w:p w14:paraId="33931C1A" w14:textId="77777777" w:rsidR="00EC713E" w:rsidRPr="0010344D" w:rsidRDefault="00EC713E" w:rsidP="00EC713E">
            <w:pPr>
              <w:tabs>
                <w:tab w:val="left" w:pos="4171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10344D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- употребата на просторот нема да влијае на целокупноста и намената на Китино Кале Кичево,</w:t>
            </w:r>
          </w:p>
          <w:p w14:paraId="2DA9E84A" w14:textId="77777777" w:rsidR="00EC713E" w:rsidRPr="0010344D" w:rsidRDefault="00EC713E" w:rsidP="00EC713E">
            <w:pPr>
              <w:tabs>
                <w:tab w:val="left" w:pos="4171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10344D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- намената заради која се дава просторот не доведува до негово оштетување.</w:t>
            </w:r>
          </w:p>
          <w:p w14:paraId="6A41265D" w14:textId="77777777" w:rsidR="00EC713E" w:rsidRPr="0010344D" w:rsidRDefault="00EC713E" w:rsidP="00EC713E">
            <w:pPr>
              <w:tabs>
                <w:tab w:val="left" w:pos="4171"/>
              </w:tabs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</w:p>
          <w:p w14:paraId="6069A290" w14:textId="77777777" w:rsidR="00EC713E" w:rsidRPr="0010344D" w:rsidRDefault="00EC713E" w:rsidP="00EC713E">
            <w:pPr>
              <w:tabs>
                <w:tab w:val="left" w:pos="4171"/>
              </w:tabs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10344D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II. НАМЕНА НА ПРОСТОРОТ</w:t>
            </w:r>
          </w:p>
          <w:p w14:paraId="3FB95F39" w14:textId="77777777" w:rsidR="00EC713E" w:rsidRPr="0010344D" w:rsidRDefault="00EC713E" w:rsidP="00EC713E">
            <w:pPr>
              <w:tabs>
                <w:tab w:val="left" w:pos="4171"/>
              </w:tabs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</w:p>
          <w:p w14:paraId="4F8E53EA" w14:textId="59C04239" w:rsidR="00EC713E" w:rsidRPr="0010344D" w:rsidRDefault="00EC713E" w:rsidP="00EC713E">
            <w:pPr>
              <w:tabs>
                <w:tab w:val="left" w:pos="4171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10344D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Член 6</w:t>
            </w:r>
          </w:p>
          <w:p w14:paraId="601ADDCF" w14:textId="77777777" w:rsidR="00EC713E" w:rsidRPr="0010344D" w:rsidRDefault="00EC713E" w:rsidP="00EC713E">
            <w:pPr>
              <w:tabs>
                <w:tab w:val="left" w:pos="4171"/>
              </w:tabs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</w:p>
          <w:p w14:paraId="22361D8A" w14:textId="4586D15E" w:rsidR="00EC713E" w:rsidRPr="0010344D" w:rsidRDefault="00EC713E" w:rsidP="00EC713E">
            <w:pPr>
              <w:tabs>
                <w:tab w:val="left" w:pos="4171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10344D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(1)Просторот може да се даде за следната намена:</w:t>
            </w:r>
          </w:p>
          <w:p w14:paraId="1117EF55" w14:textId="77777777" w:rsidR="00EC713E" w:rsidRPr="0010344D" w:rsidRDefault="00EC713E" w:rsidP="00EC713E">
            <w:pPr>
              <w:tabs>
                <w:tab w:val="left" w:pos="4171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10344D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-остварување на услужна дејност.</w:t>
            </w:r>
          </w:p>
          <w:p w14:paraId="5E454C32" w14:textId="77777777" w:rsidR="00EC713E" w:rsidRPr="0010344D" w:rsidRDefault="00EC713E" w:rsidP="00EC713E">
            <w:pPr>
              <w:tabs>
                <w:tab w:val="left" w:pos="4171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</w:p>
          <w:p w14:paraId="2388FC79" w14:textId="77777777" w:rsidR="00EC713E" w:rsidRPr="0010344D" w:rsidRDefault="00EC713E" w:rsidP="00EC713E">
            <w:pPr>
              <w:tabs>
                <w:tab w:val="left" w:pos="4171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10344D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(2) Закупецот кој ќе го земе просторот за  услужни дејности е должен на своја сметка да ги обезбеди сите потребни согласности - дозволи од страна на надлежните органи.</w:t>
            </w:r>
          </w:p>
          <w:p w14:paraId="594A6D6C" w14:textId="77777777" w:rsidR="00EC713E" w:rsidRPr="0010344D" w:rsidRDefault="00EC713E" w:rsidP="00EC713E">
            <w:pPr>
              <w:tabs>
                <w:tab w:val="left" w:pos="4171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</w:p>
          <w:p w14:paraId="17549C4F" w14:textId="77777777" w:rsidR="00EC713E" w:rsidRPr="0010344D" w:rsidRDefault="00EC713E" w:rsidP="00EC713E">
            <w:pPr>
              <w:tabs>
                <w:tab w:val="left" w:pos="4171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10344D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(3)Општината  е должна да води сметка намената во просторот да не и пречи на целокупноста на Локалитетот Китино Кале Кичево, на околниот простор, како и да бидат исполнети сите законски претпоставки за нејзино вршење и за заштита на животната средина.</w:t>
            </w:r>
          </w:p>
          <w:p w14:paraId="0435DC51" w14:textId="77777777" w:rsidR="00EC713E" w:rsidRPr="0010344D" w:rsidRDefault="00EC713E" w:rsidP="00EC713E">
            <w:pPr>
              <w:tabs>
                <w:tab w:val="left" w:pos="4171"/>
              </w:tabs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</w:p>
          <w:p w14:paraId="42EEFB36" w14:textId="77777777" w:rsidR="00EC713E" w:rsidRPr="0010344D" w:rsidRDefault="00EC713E" w:rsidP="00EC713E">
            <w:pPr>
              <w:tabs>
                <w:tab w:val="left" w:pos="4171"/>
              </w:tabs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10344D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III. ПОСТАПКА ЗА ДАВАЊЕ ПОД ЗАКУП</w:t>
            </w:r>
          </w:p>
          <w:p w14:paraId="55C66B16" w14:textId="77777777" w:rsidR="00EC713E" w:rsidRPr="0010344D" w:rsidRDefault="00EC713E" w:rsidP="00EC713E">
            <w:pPr>
              <w:tabs>
                <w:tab w:val="left" w:pos="4171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</w:p>
          <w:p w14:paraId="3538F85C" w14:textId="77777777" w:rsidR="00EC713E" w:rsidRPr="0010344D" w:rsidRDefault="00EC713E" w:rsidP="00EC713E">
            <w:pPr>
              <w:tabs>
                <w:tab w:val="left" w:pos="4171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</w:p>
          <w:p w14:paraId="49ABE0CB" w14:textId="77777777" w:rsidR="00EC713E" w:rsidRPr="0010344D" w:rsidRDefault="00EC713E" w:rsidP="00EC713E">
            <w:pPr>
              <w:tabs>
                <w:tab w:val="left" w:pos="4171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</w:p>
          <w:p w14:paraId="454EFBED" w14:textId="77777777" w:rsidR="00EC713E" w:rsidRPr="0010344D" w:rsidRDefault="00EC713E" w:rsidP="00EC713E">
            <w:pPr>
              <w:tabs>
                <w:tab w:val="left" w:pos="4171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</w:p>
          <w:p w14:paraId="65281E5B" w14:textId="2151AF7F" w:rsidR="00EC713E" w:rsidRPr="0010344D" w:rsidRDefault="00EC713E" w:rsidP="00EC713E">
            <w:pPr>
              <w:tabs>
                <w:tab w:val="left" w:pos="4171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10344D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lastRenderedPageBreak/>
              <w:t>Член  7</w:t>
            </w:r>
          </w:p>
          <w:p w14:paraId="7F3A5D98" w14:textId="77777777" w:rsidR="00EC713E" w:rsidRPr="0010344D" w:rsidRDefault="00EC713E" w:rsidP="00EC713E">
            <w:pPr>
              <w:tabs>
                <w:tab w:val="left" w:pos="4171"/>
              </w:tabs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</w:p>
          <w:p w14:paraId="4F217DCC" w14:textId="3806FD90" w:rsidR="00EC713E" w:rsidRPr="0010344D" w:rsidRDefault="00EC713E" w:rsidP="00EC713E">
            <w:pPr>
              <w:tabs>
                <w:tab w:val="left" w:pos="4171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10344D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(1) Просторот се дава под закуп со електронско јавно наддавање согласно закон.</w:t>
            </w:r>
          </w:p>
          <w:p w14:paraId="52E3D4CC" w14:textId="77777777" w:rsidR="00EC713E" w:rsidRPr="0010344D" w:rsidRDefault="00EC713E" w:rsidP="00EC713E">
            <w:pPr>
              <w:tabs>
                <w:tab w:val="left" w:pos="4171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10344D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(2) Постапката по јавниот оглас за избор на најповолна понуда ја спроведува комисија формирана од страна на Градоначалникот.</w:t>
            </w:r>
          </w:p>
          <w:p w14:paraId="09678036" w14:textId="77777777" w:rsidR="00EC713E" w:rsidRPr="0010344D" w:rsidRDefault="00EC713E" w:rsidP="00EC713E">
            <w:pPr>
              <w:tabs>
                <w:tab w:val="left" w:pos="4171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10344D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(3) Комисијата брои претседател и два члена, кои имаат и заменици.</w:t>
            </w:r>
          </w:p>
          <w:p w14:paraId="62AE52E2" w14:textId="77777777" w:rsidR="00EC713E" w:rsidRPr="0010344D" w:rsidRDefault="00EC713E" w:rsidP="00EC713E">
            <w:pPr>
              <w:tabs>
                <w:tab w:val="left" w:pos="4171"/>
              </w:tabs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</w:p>
          <w:p w14:paraId="54AE9BF1" w14:textId="77777777" w:rsidR="00EC713E" w:rsidRPr="0010344D" w:rsidRDefault="00EC713E" w:rsidP="00EC713E">
            <w:pPr>
              <w:tabs>
                <w:tab w:val="left" w:pos="4171"/>
              </w:tabs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10344D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IV.ЗАКУПНИНА</w:t>
            </w:r>
          </w:p>
          <w:p w14:paraId="21BB5818" w14:textId="77777777" w:rsidR="00EC713E" w:rsidRPr="0010344D" w:rsidRDefault="00EC713E" w:rsidP="00EC713E">
            <w:pPr>
              <w:tabs>
                <w:tab w:val="left" w:pos="4171"/>
              </w:tabs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</w:p>
          <w:p w14:paraId="49A13F59" w14:textId="7D2579B7" w:rsidR="00EC713E" w:rsidRPr="0010344D" w:rsidRDefault="00EC713E" w:rsidP="00EC713E">
            <w:pPr>
              <w:tabs>
                <w:tab w:val="left" w:pos="4171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10344D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Член 8</w:t>
            </w:r>
          </w:p>
          <w:p w14:paraId="52716024" w14:textId="77777777" w:rsidR="00EC713E" w:rsidRPr="0010344D" w:rsidRDefault="00EC713E" w:rsidP="00EC713E">
            <w:pPr>
              <w:tabs>
                <w:tab w:val="left" w:pos="4171"/>
              </w:tabs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</w:p>
          <w:p w14:paraId="4A080828" w14:textId="2B2F58E0" w:rsidR="00EC713E" w:rsidRPr="0010344D" w:rsidRDefault="00EC713E" w:rsidP="00EC713E">
            <w:pPr>
              <w:tabs>
                <w:tab w:val="left" w:pos="4171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10344D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(1) Висината на почетната цена на закупнината на просторот што се дава во закуп со јавно наддавање изнесува 0.5% по м2 од проценетата вредност на недвижната ствар.</w:t>
            </w:r>
          </w:p>
          <w:p w14:paraId="312DC3AB" w14:textId="77777777" w:rsidR="00EC713E" w:rsidRPr="0010344D" w:rsidRDefault="00EC713E" w:rsidP="00EC713E">
            <w:pPr>
              <w:tabs>
                <w:tab w:val="left" w:pos="4171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</w:p>
          <w:p w14:paraId="43B8487E" w14:textId="77777777" w:rsidR="00EC713E" w:rsidRPr="0010344D" w:rsidRDefault="00EC713E" w:rsidP="00EC713E">
            <w:pPr>
              <w:tabs>
                <w:tab w:val="left" w:pos="4171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10344D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(2) Вредноста на недвижната ствар од ставот (1) на овој член ја определува овластен проценител, согласно со Законот за процена.</w:t>
            </w:r>
          </w:p>
          <w:p w14:paraId="68201E37" w14:textId="77777777" w:rsidR="00646445" w:rsidRPr="0010344D" w:rsidRDefault="00646445" w:rsidP="00EC713E">
            <w:pPr>
              <w:tabs>
                <w:tab w:val="left" w:pos="4171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</w:p>
          <w:p w14:paraId="0FC1EDA8" w14:textId="77829878" w:rsidR="00EC713E" w:rsidRPr="0010344D" w:rsidRDefault="00EC713E" w:rsidP="00646445">
            <w:pPr>
              <w:tabs>
                <w:tab w:val="left" w:pos="4171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10344D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Член 9</w:t>
            </w:r>
          </w:p>
          <w:p w14:paraId="1DC6FE61" w14:textId="77777777" w:rsidR="00EC713E" w:rsidRPr="0010344D" w:rsidRDefault="00EC713E" w:rsidP="00EC713E">
            <w:pPr>
              <w:tabs>
                <w:tab w:val="left" w:pos="4171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10344D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Трошоците за тековно одржување на просторот предмет на закуп се обврска на закупецот.</w:t>
            </w:r>
          </w:p>
          <w:p w14:paraId="7619997D" w14:textId="77777777" w:rsidR="00EC713E" w:rsidRPr="0010344D" w:rsidRDefault="00EC713E" w:rsidP="00EC713E">
            <w:pPr>
              <w:tabs>
                <w:tab w:val="left" w:pos="4171"/>
              </w:tabs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</w:p>
          <w:p w14:paraId="4F2250D6" w14:textId="77777777" w:rsidR="00EC713E" w:rsidRPr="0010344D" w:rsidRDefault="00EC713E" w:rsidP="00EC713E">
            <w:pPr>
              <w:tabs>
                <w:tab w:val="left" w:pos="4171"/>
              </w:tabs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10344D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V. ДОГОВОР ЗА ЗАКУП</w:t>
            </w:r>
          </w:p>
          <w:p w14:paraId="286EF179" w14:textId="77777777" w:rsidR="00EC713E" w:rsidRPr="0010344D" w:rsidRDefault="00EC713E" w:rsidP="00EC713E">
            <w:pPr>
              <w:tabs>
                <w:tab w:val="left" w:pos="4171"/>
              </w:tabs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</w:p>
          <w:p w14:paraId="72840877" w14:textId="5B034B5C" w:rsidR="00EC713E" w:rsidRPr="0010344D" w:rsidRDefault="00EC713E" w:rsidP="00EC713E">
            <w:pPr>
              <w:tabs>
                <w:tab w:val="left" w:pos="4171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10344D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Член 10</w:t>
            </w:r>
          </w:p>
          <w:p w14:paraId="36DD188B" w14:textId="77777777" w:rsidR="00EC713E" w:rsidRPr="0010344D" w:rsidRDefault="00EC713E" w:rsidP="00EC713E">
            <w:pPr>
              <w:tabs>
                <w:tab w:val="left" w:pos="4171"/>
              </w:tabs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</w:p>
          <w:p w14:paraId="4E45BE8E" w14:textId="62822BF4" w:rsidR="00EC713E" w:rsidRPr="0010344D" w:rsidRDefault="00EC713E" w:rsidP="00EC713E">
            <w:pPr>
              <w:tabs>
                <w:tab w:val="left" w:pos="4171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10344D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 xml:space="preserve">(1)За давање на просторот под закуп  најповолниот понудувач склучуваат писмен договор со кој што се утврдуваат меѓусебните права, обврски и одговорности што произлегуваат од предметот на договорот. </w:t>
            </w:r>
          </w:p>
          <w:p w14:paraId="64AC3B34" w14:textId="77777777" w:rsidR="00EC713E" w:rsidRPr="0010344D" w:rsidRDefault="00EC713E" w:rsidP="00EC713E">
            <w:pPr>
              <w:tabs>
                <w:tab w:val="left" w:pos="4171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10344D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(2)Се овластува Градоначалникот на Општина Кичево да го потпише договорот за закуп со кој ќе се регулираат меѓусебните права и обврски</w:t>
            </w:r>
          </w:p>
          <w:p w14:paraId="3E683021" w14:textId="77777777" w:rsidR="00EC713E" w:rsidRPr="0010344D" w:rsidRDefault="00EC713E" w:rsidP="00EC713E">
            <w:pPr>
              <w:tabs>
                <w:tab w:val="left" w:pos="4171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10344D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(3) Договорот за закуп особено содржи:</w:t>
            </w:r>
          </w:p>
          <w:p w14:paraId="3E0B2D97" w14:textId="77777777" w:rsidR="00EC713E" w:rsidRPr="0010344D" w:rsidRDefault="00EC713E" w:rsidP="00EC713E">
            <w:pPr>
              <w:tabs>
                <w:tab w:val="left" w:pos="4171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10344D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-страни на договорот;</w:t>
            </w:r>
          </w:p>
          <w:p w14:paraId="4DE0DE42" w14:textId="77777777" w:rsidR="00EC713E" w:rsidRPr="0010344D" w:rsidRDefault="00EC713E" w:rsidP="00EC713E">
            <w:pPr>
              <w:tabs>
                <w:tab w:val="left" w:pos="4171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10344D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-намената за која просторот се дава ;</w:t>
            </w:r>
          </w:p>
          <w:p w14:paraId="46BB731A" w14:textId="77777777" w:rsidR="00EC713E" w:rsidRPr="0010344D" w:rsidRDefault="00EC713E" w:rsidP="00EC713E">
            <w:pPr>
              <w:tabs>
                <w:tab w:val="left" w:pos="4171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10344D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lastRenderedPageBreak/>
              <w:t>-времетраење на закупот;</w:t>
            </w:r>
          </w:p>
          <w:p w14:paraId="203B8038" w14:textId="77777777" w:rsidR="00EC713E" w:rsidRPr="0010344D" w:rsidRDefault="00EC713E" w:rsidP="00EC713E">
            <w:pPr>
              <w:tabs>
                <w:tab w:val="left" w:pos="4171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10344D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-висина на закупнината и начинот на плаќање;</w:t>
            </w:r>
          </w:p>
          <w:p w14:paraId="25B29AAB" w14:textId="77777777" w:rsidR="00EC713E" w:rsidRPr="0010344D" w:rsidRDefault="00EC713E" w:rsidP="00EC713E">
            <w:pPr>
              <w:tabs>
                <w:tab w:val="left" w:pos="4171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10344D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-права и обврски на договорните страни;</w:t>
            </w:r>
          </w:p>
          <w:p w14:paraId="4FE4600C" w14:textId="77777777" w:rsidR="00EC713E" w:rsidRPr="0010344D" w:rsidRDefault="00EC713E" w:rsidP="00EC713E">
            <w:pPr>
              <w:tabs>
                <w:tab w:val="left" w:pos="4171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10344D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-обезбедување на побарувањата од договорот;</w:t>
            </w:r>
          </w:p>
          <w:p w14:paraId="0745829B" w14:textId="77777777" w:rsidR="00EC713E" w:rsidRPr="0010344D" w:rsidRDefault="00EC713E" w:rsidP="00EC713E">
            <w:pPr>
              <w:tabs>
                <w:tab w:val="left" w:pos="4171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10344D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-услови за раскинување на договорот;</w:t>
            </w:r>
          </w:p>
          <w:p w14:paraId="10B02A69" w14:textId="77777777" w:rsidR="00EC713E" w:rsidRPr="0010344D" w:rsidRDefault="00EC713E" w:rsidP="00EC713E">
            <w:pPr>
              <w:tabs>
                <w:tab w:val="left" w:pos="4171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10344D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-други прашања од значење за реализација на договорот.</w:t>
            </w:r>
          </w:p>
          <w:p w14:paraId="5157B72A" w14:textId="77777777" w:rsidR="00EC713E" w:rsidRPr="0010344D" w:rsidRDefault="00EC713E" w:rsidP="00EC713E">
            <w:pPr>
              <w:tabs>
                <w:tab w:val="left" w:pos="4171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10344D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(4)Договорот влегува во сила со денот на неговото потпишување од двете страни.</w:t>
            </w:r>
          </w:p>
          <w:p w14:paraId="2D1AA8DD" w14:textId="77777777" w:rsidR="00EC713E" w:rsidRPr="0010344D" w:rsidRDefault="00EC713E" w:rsidP="00EC713E">
            <w:pPr>
              <w:tabs>
                <w:tab w:val="left" w:pos="4171"/>
              </w:tabs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</w:p>
          <w:p w14:paraId="72CD019F" w14:textId="77777777" w:rsidR="00EC713E" w:rsidRPr="0010344D" w:rsidRDefault="00EC713E" w:rsidP="00EC713E">
            <w:pPr>
              <w:tabs>
                <w:tab w:val="left" w:pos="4171"/>
              </w:tabs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10344D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VI. ВРЕМЕТРАЕЊЕ НА ЗАКУПОТ</w:t>
            </w:r>
          </w:p>
          <w:p w14:paraId="02C2A24A" w14:textId="77777777" w:rsidR="00EC713E" w:rsidRPr="0010344D" w:rsidRDefault="00EC713E" w:rsidP="00EC713E">
            <w:pPr>
              <w:tabs>
                <w:tab w:val="left" w:pos="4171"/>
              </w:tabs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</w:p>
          <w:p w14:paraId="3DC41AB6" w14:textId="43327BC2" w:rsidR="00EC713E" w:rsidRPr="0010344D" w:rsidRDefault="00EC713E" w:rsidP="00EC713E">
            <w:pPr>
              <w:tabs>
                <w:tab w:val="left" w:pos="4171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10344D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Член 11</w:t>
            </w:r>
          </w:p>
          <w:p w14:paraId="334EC44E" w14:textId="77777777" w:rsidR="00EC713E" w:rsidRPr="0010344D" w:rsidRDefault="00EC713E" w:rsidP="00EC713E">
            <w:pPr>
              <w:tabs>
                <w:tab w:val="left" w:pos="4171"/>
              </w:tabs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</w:p>
          <w:p w14:paraId="27418BF7" w14:textId="7FD89811" w:rsidR="00EC713E" w:rsidRPr="0010344D" w:rsidRDefault="00EC713E" w:rsidP="00EC713E">
            <w:pPr>
              <w:tabs>
                <w:tab w:val="left" w:pos="4171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10344D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(1) Договорот за закуп се склучува за време од 10  години.</w:t>
            </w:r>
          </w:p>
          <w:p w14:paraId="18A34006" w14:textId="0C42DC3B" w:rsidR="00EC713E" w:rsidRPr="0010344D" w:rsidRDefault="00EC713E" w:rsidP="00EC713E">
            <w:pPr>
              <w:tabs>
                <w:tab w:val="left" w:pos="4171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10344D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 xml:space="preserve">(2) Во случај на дополнителни вложувања, </w:t>
            </w:r>
            <w:r w:rsidR="0010344D" w:rsidRPr="0010344D">
              <w:rPr>
                <w:lang w:val="mk-MK"/>
              </w:rPr>
              <w:t xml:space="preserve"> </w:t>
            </w:r>
            <w:r w:rsidR="0010344D" w:rsidRPr="0010344D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закупецот</w:t>
            </w:r>
            <w:r w:rsidR="0010344D" w:rsidRPr="0010344D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 xml:space="preserve"> </w:t>
            </w:r>
            <w:r w:rsidRPr="0010344D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треба да обезбеди согласност од Општина Кичево и надлежни институции, во согласност со Закон.</w:t>
            </w:r>
          </w:p>
          <w:p w14:paraId="49DBEFFC" w14:textId="77777777" w:rsidR="00EC713E" w:rsidRPr="0010344D" w:rsidRDefault="00EC713E" w:rsidP="00EC713E">
            <w:pPr>
              <w:tabs>
                <w:tab w:val="left" w:pos="4171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10344D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(3) Адаптацијата, преуредувањето или доопремувањето на просторот закупецот ќе ги изврши исклучиво во свое име и за своја сметка ангажирајќи изведувач по свој избор.</w:t>
            </w:r>
          </w:p>
          <w:p w14:paraId="15926D2B" w14:textId="77777777" w:rsidR="00EC713E" w:rsidRPr="0010344D" w:rsidRDefault="00EC713E" w:rsidP="00EC713E">
            <w:pPr>
              <w:tabs>
                <w:tab w:val="left" w:pos="4171"/>
              </w:tabs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</w:p>
          <w:p w14:paraId="44364850" w14:textId="608BE2F6" w:rsidR="00EC713E" w:rsidRPr="0010344D" w:rsidRDefault="00EC713E" w:rsidP="00EC713E">
            <w:pPr>
              <w:tabs>
                <w:tab w:val="left" w:pos="4171"/>
              </w:tabs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10344D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VII. НАДЗОР</w:t>
            </w:r>
          </w:p>
          <w:p w14:paraId="25D1184F" w14:textId="6FCDC61D" w:rsidR="00EC713E" w:rsidRPr="0010344D" w:rsidRDefault="00EC713E" w:rsidP="00EC713E">
            <w:pPr>
              <w:tabs>
                <w:tab w:val="left" w:pos="4171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10344D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Член 12</w:t>
            </w:r>
          </w:p>
          <w:p w14:paraId="7A754FF8" w14:textId="77777777" w:rsidR="00EC713E" w:rsidRPr="0010344D" w:rsidRDefault="00EC713E" w:rsidP="00EC713E">
            <w:pPr>
              <w:tabs>
                <w:tab w:val="left" w:pos="4171"/>
              </w:tabs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</w:p>
          <w:p w14:paraId="619E4CD0" w14:textId="7180EF9D" w:rsidR="00EC713E" w:rsidRPr="0010344D" w:rsidRDefault="00EC713E" w:rsidP="00EC713E">
            <w:pPr>
              <w:tabs>
                <w:tab w:val="left" w:pos="4171"/>
              </w:tabs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10344D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Надзор над спроведувањето на оваа одлука врши одделението за ЛЕР.</w:t>
            </w:r>
          </w:p>
          <w:p w14:paraId="10F5B7A9" w14:textId="77777777" w:rsidR="00EC713E" w:rsidRPr="0010344D" w:rsidRDefault="00EC713E" w:rsidP="00EC713E">
            <w:pPr>
              <w:tabs>
                <w:tab w:val="left" w:pos="4171"/>
              </w:tabs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</w:p>
          <w:p w14:paraId="3D9377AE" w14:textId="77777777" w:rsidR="00EC713E" w:rsidRPr="0010344D" w:rsidRDefault="00EC713E" w:rsidP="00EC713E">
            <w:pPr>
              <w:tabs>
                <w:tab w:val="left" w:pos="4171"/>
              </w:tabs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10344D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VIII. ЗАВРШНИ ОДРЕДБИ</w:t>
            </w:r>
          </w:p>
          <w:p w14:paraId="20718491" w14:textId="77777777" w:rsidR="00EC713E" w:rsidRPr="0010344D" w:rsidRDefault="00EC713E" w:rsidP="00EC713E">
            <w:pPr>
              <w:tabs>
                <w:tab w:val="left" w:pos="4171"/>
              </w:tabs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</w:p>
          <w:p w14:paraId="5D632B45" w14:textId="0189D9B4" w:rsidR="00EC713E" w:rsidRPr="0010344D" w:rsidRDefault="00EC713E" w:rsidP="0010344D">
            <w:pPr>
              <w:tabs>
                <w:tab w:val="left" w:pos="4171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10344D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Член 13</w:t>
            </w:r>
          </w:p>
          <w:p w14:paraId="585D59BE" w14:textId="77777777" w:rsidR="00EC713E" w:rsidRPr="0010344D" w:rsidRDefault="00EC713E" w:rsidP="00EC713E">
            <w:pPr>
              <w:tabs>
                <w:tab w:val="left" w:pos="4171"/>
              </w:tabs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</w:p>
          <w:p w14:paraId="4F099468" w14:textId="793E52E0" w:rsidR="003A4055" w:rsidRPr="0010344D" w:rsidRDefault="00EC713E" w:rsidP="00EC713E">
            <w:pPr>
              <w:tabs>
                <w:tab w:val="left" w:pos="4171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10344D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Одлуката влегува во сила со денот на донесувањето, а ќе се  објави во Службен Гласник на Општина Кичево.</w:t>
            </w:r>
          </w:p>
        </w:tc>
        <w:tc>
          <w:tcPr>
            <w:tcW w:w="4964" w:type="dxa"/>
          </w:tcPr>
          <w:p w14:paraId="616B7BA0" w14:textId="77777777" w:rsidR="00646445" w:rsidRPr="00646445" w:rsidRDefault="00646445" w:rsidP="0064644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646445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lastRenderedPageBreak/>
              <w:t>Në bazë të nenit 36 të Ligjit për vetëqeverisjen lokale ("Gazeta Zyrtare e Republikës së Maqedonisë" nr. 5/02 dhe Gazeta Zyrtare e RMV nr. 84/2020; 202/2024), si dhe në lidhje me nenin 37, nenin 38 dhe nenin 67 paragrafi 1 të Ligjit për shfrytëzimin dhe disponimin me sendet në pronësi shtetërore dhe me sendet në pronësi komunale ("Gazeta Zyrtare e Republikës së Maqedonisë" nr. 78/15, 106/15, 153/15, 190/16 dhe 21/18 dhe "Gazeta Zyrtare e Republikës së Maqedonisë së Veriut" nr. 101/19, 275/19, 122/21 dhe 193/2025), Këshilli i Komunës së Kërçovës, në mbledhjen e mbajtur më 20 maj 2026, miratoi:</w:t>
            </w:r>
          </w:p>
          <w:p w14:paraId="1F30C0B0" w14:textId="77777777" w:rsidR="003F7C08" w:rsidRPr="00646445" w:rsidRDefault="003F7C08" w:rsidP="00E92F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  <w:p w14:paraId="7053AE39" w14:textId="77777777" w:rsidR="00646445" w:rsidRPr="00646445" w:rsidRDefault="00646445" w:rsidP="006464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646445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V E N D I M</w:t>
            </w:r>
          </w:p>
          <w:p w14:paraId="554FA722" w14:textId="77777777" w:rsidR="00646445" w:rsidRPr="00646445" w:rsidRDefault="00646445" w:rsidP="006464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646445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për dhënie me qira dhe përcaktimin e kushteve dhe mënyrës së dhënies me qira të pasurisë së paluajtshme në pronësi të Komunës së Kërçovës</w:t>
            </w:r>
          </w:p>
          <w:p w14:paraId="13FE7E4B" w14:textId="77777777" w:rsidR="00646445" w:rsidRPr="00646445" w:rsidRDefault="00646445" w:rsidP="00E92F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  <w:p w14:paraId="1ADE6C28" w14:textId="77777777" w:rsidR="00646445" w:rsidRPr="00646445" w:rsidRDefault="00646445" w:rsidP="006464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646445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Neni 1</w:t>
            </w:r>
          </w:p>
          <w:p w14:paraId="61E7F63F" w14:textId="77777777" w:rsidR="00646445" w:rsidRPr="00646445" w:rsidRDefault="00646445" w:rsidP="0064644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646445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Me këtë vendim aprovohet dhënia me qira e pasurisë së paluajtshme, pronë e Komunës së Kërçovës, dhe përcaktohen kushtet, mënyra dhe procedura e dhënies me qira të pasurisë së paluajtshme.</w:t>
            </w:r>
          </w:p>
          <w:p w14:paraId="195A4D58" w14:textId="77777777" w:rsidR="00646445" w:rsidRPr="00646445" w:rsidRDefault="00646445" w:rsidP="0064644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  <w:p w14:paraId="1ADEC62D" w14:textId="1FC9BCBC" w:rsidR="00646445" w:rsidRPr="00646445" w:rsidRDefault="00646445" w:rsidP="006464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646445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Neni 2</w:t>
            </w:r>
          </w:p>
          <w:p w14:paraId="6F65666A" w14:textId="25449EAF" w:rsidR="00646445" w:rsidRPr="00646445" w:rsidRDefault="00646445" w:rsidP="0064644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646445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Me pasuri të paluajtshme, në kuptim të nenit 1 të këtij vendimi, nënkuptohet objekti afarist i regjistruar në Fletëpronësinë  nr. 2158, PK nr. 1569/2 për Kërçovën 6, dhe atë: objekti afarist i cili ndodhet në të djathtë të derës kryesore hyrëse dhe është tërësi fizike me koridor, e ndarë nga hapësira që shfrytëzohet si qendër multimediale.</w:t>
            </w:r>
          </w:p>
          <w:p w14:paraId="51E5685A" w14:textId="77777777" w:rsidR="00646445" w:rsidRPr="00646445" w:rsidRDefault="00646445" w:rsidP="0064644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  <w:p w14:paraId="2016E7F2" w14:textId="3855E2AA" w:rsidR="00646445" w:rsidRPr="00646445" w:rsidRDefault="00646445" w:rsidP="006464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646445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Neni 3</w:t>
            </w:r>
          </w:p>
          <w:p w14:paraId="29CCF712" w14:textId="77777777" w:rsidR="00646445" w:rsidRPr="00646445" w:rsidRDefault="00646445" w:rsidP="0064644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646445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Objekti nga neni 2 i këtij vendimi nuk mund të jepet me nënqira.</w:t>
            </w:r>
          </w:p>
          <w:p w14:paraId="1FC79AA9" w14:textId="77777777" w:rsidR="00646445" w:rsidRPr="00646445" w:rsidRDefault="00646445" w:rsidP="0064644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  <w:p w14:paraId="536073C7" w14:textId="77777777" w:rsidR="00646445" w:rsidRPr="00646445" w:rsidRDefault="00646445" w:rsidP="0064644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  <w:p w14:paraId="372F444F" w14:textId="4784F965" w:rsidR="00646445" w:rsidRPr="00646445" w:rsidRDefault="00646445" w:rsidP="0064644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646445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I. KUSHTET PËR DHËNIEN E HAPËSIRËS ME QIRA</w:t>
            </w:r>
          </w:p>
          <w:p w14:paraId="49178160" w14:textId="77777777" w:rsidR="00646445" w:rsidRPr="00646445" w:rsidRDefault="00646445" w:rsidP="0064644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  <w:p w14:paraId="7B97F3CC" w14:textId="77777777" w:rsidR="00646445" w:rsidRPr="00646445" w:rsidRDefault="00646445" w:rsidP="0064644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  <w:p w14:paraId="2B5C4B37" w14:textId="25CB1957" w:rsidR="00646445" w:rsidRPr="00646445" w:rsidRDefault="00646445" w:rsidP="006464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646445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lastRenderedPageBreak/>
              <w:t>Neni 4</w:t>
            </w:r>
          </w:p>
          <w:p w14:paraId="74932328" w14:textId="77777777" w:rsidR="00646445" w:rsidRPr="00646445" w:rsidRDefault="00646445" w:rsidP="0064644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  <w:p w14:paraId="0EBE3F85" w14:textId="449DFE88" w:rsidR="00646445" w:rsidRPr="00646445" w:rsidRDefault="00646445" w:rsidP="0064644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646445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Hapësira nga neni 2 e këtij vendimi jepet me qira për një periudhë të caktuar kohore, gjegjësisht </w:t>
            </w:r>
            <w:r w:rsidR="00C63CEA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1</w:t>
            </w:r>
            <w:r w:rsidRPr="00646445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0 vjet.</w:t>
            </w:r>
          </w:p>
          <w:p w14:paraId="08A7D90B" w14:textId="77777777" w:rsidR="00646445" w:rsidRPr="00646445" w:rsidRDefault="00646445" w:rsidP="0064644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  <w:p w14:paraId="30473596" w14:textId="77777777" w:rsidR="00646445" w:rsidRPr="00646445" w:rsidRDefault="00646445" w:rsidP="0064644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  <w:p w14:paraId="3397902F" w14:textId="2A3E3A16" w:rsidR="00646445" w:rsidRPr="00646445" w:rsidRDefault="00646445" w:rsidP="006464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646445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Neni 5</w:t>
            </w:r>
          </w:p>
          <w:p w14:paraId="58831DC2" w14:textId="77777777" w:rsidR="00646445" w:rsidRPr="00646445" w:rsidRDefault="00646445" w:rsidP="0064644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646445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Hapësira mund të jepet me qira vetëm në qoftë se:</w:t>
            </w:r>
          </w:p>
          <w:p w14:paraId="39198EA4" w14:textId="77777777" w:rsidR="00646445" w:rsidRPr="00646445" w:rsidRDefault="00646445" w:rsidP="00646445">
            <w:pPr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646445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hapësira nuk është në funksion të realizimit të veprimtarisë së komunës ose nuk e pengon funksionin, rrjedhën dhe cilësinë e procesit të realizimit të veprimtarisë;</w:t>
            </w:r>
          </w:p>
          <w:p w14:paraId="24820A63" w14:textId="77777777" w:rsidR="00646445" w:rsidRPr="00646445" w:rsidRDefault="00646445" w:rsidP="00646445">
            <w:pPr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646445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shfrytëzimi i hapësirës nuk do të ndikojë në tërësinë dhe destinimin e Kitino Kale Kërçovë;</w:t>
            </w:r>
          </w:p>
          <w:p w14:paraId="2BD54584" w14:textId="77777777" w:rsidR="00646445" w:rsidRPr="00646445" w:rsidRDefault="00646445" w:rsidP="00646445">
            <w:pPr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646445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destinimi për të cilin jepet hapësira nuk çon në dëmtimin e saj.</w:t>
            </w:r>
          </w:p>
          <w:p w14:paraId="36A23B65" w14:textId="77777777" w:rsidR="00646445" w:rsidRPr="00646445" w:rsidRDefault="00646445" w:rsidP="0064644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  <w:p w14:paraId="2FD8B2B8" w14:textId="36DF7BEE" w:rsidR="00646445" w:rsidRPr="00646445" w:rsidRDefault="00646445" w:rsidP="0064644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646445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II. DESTINIMI I HAPËSIRËS</w:t>
            </w:r>
          </w:p>
          <w:p w14:paraId="48365986" w14:textId="77777777" w:rsidR="00646445" w:rsidRPr="00646445" w:rsidRDefault="00646445" w:rsidP="0064644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  <w:p w14:paraId="274D078D" w14:textId="08CD54AE" w:rsidR="00646445" w:rsidRPr="00646445" w:rsidRDefault="00646445" w:rsidP="006464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646445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Neni 6</w:t>
            </w:r>
          </w:p>
          <w:p w14:paraId="5127635F" w14:textId="77777777" w:rsidR="00646445" w:rsidRPr="00646445" w:rsidRDefault="00646445" w:rsidP="0064644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646445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(1) Hapësira mund të jepet për destinimin e mëposhtëm:</w:t>
            </w:r>
          </w:p>
          <w:p w14:paraId="6F1C015C" w14:textId="77777777" w:rsidR="00646445" w:rsidRPr="00646445" w:rsidRDefault="00646445" w:rsidP="00646445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646445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realizimi i veprimtarisë shërbyese.</w:t>
            </w:r>
          </w:p>
          <w:p w14:paraId="115F076A" w14:textId="77777777" w:rsidR="00646445" w:rsidRPr="00646445" w:rsidRDefault="00646445" w:rsidP="0064644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  <w:p w14:paraId="206D1C10" w14:textId="68153A00" w:rsidR="00646445" w:rsidRPr="00646445" w:rsidRDefault="00646445" w:rsidP="0064644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646445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(2) Qiramarrësi i cili do ta marrë hapësirën për veprimtari shërbyese është i detyruar, në llogari të vet, të sigurojë të gjitha pëlqimet — lejet e nevojshme nga organet kompetente.</w:t>
            </w:r>
          </w:p>
          <w:p w14:paraId="3B1AAB72" w14:textId="77777777" w:rsidR="00646445" w:rsidRPr="00646445" w:rsidRDefault="00646445" w:rsidP="0064644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  <w:p w14:paraId="14DA4C2F" w14:textId="05AC3930" w:rsidR="00646445" w:rsidRPr="00646445" w:rsidRDefault="00646445" w:rsidP="0064644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646445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(3) Komuna është e detyruar të kujdeset që destinimi i hapësirës të mos e pengojë tërësinë e Lokalitetit Kitino Kale Kërçovë, hapësirën përreth, si dhe të jenë plotësuar të gjitha parakushtet ligjore për ushtrimin e veprimtarisë dhe për mbrojtjen e mjedisit jetësor.</w:t>
            </w:r>
          </w:p>
          <w:p w14:paraId="154BF205" w14:textId="77777777" w:rsidR="00646445" w:rsidRPr="00646445" w:rsidRDefault="00646445" w:rsidP="0064644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  <w:p w14:paraId="463DF915" w14:textId="77777777" w:rsidR="00646445" w:rsidRPr="00646445" w:rsidRDefault="00646445" w:rsidP="0064644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  <w:p w14:paraId="15A96DA9" w14:textId="1D905C9F" w:rsidR="00646445" w:rsidRPr="00646445" w:rsidRDefault="00646445" w:rsidP="0064644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646445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III. PROCEDURA E DHËNIES ME QIRA</w:t>
            </w:r>
          </w:p>
          <w:p w14:paraId="7E03D43D" w14:textId="77777777" w:rsidR="00646445" w:rsidRPr="00646445" w:rsidRDefault="00646445" w:rsidP="0064644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  <w:p w14:paraId="28E70D6F" w14:textId="77777777" w:rsidR="00646445" w:rsidRPr="00646445" w:rsidRDefault="00646445" w:rsidP="0064644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  <w:p w14:paraId="351498E7" w14:textId="77777777" w:rsidR="00646445" w:rsidRPr="00646445" w:rsidRDefault="00646445" w:rsidP="0064644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  <w:p w14:paraId="504D38F5" w14:textId="77777777" w:rsidR="00646445" w:rsidRPr="00646445" w:rsidRDefault="00646445" w:rsidP="0064644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  <w:p w14:paraId="1FE0A3EB" w14:textId="723AAEB5" w:rsidR="00646445" w:rsidRPr="00646445" w:rsidRDefault="00646445" w:rsidP="006464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646445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lastRenderedPageBreak/>
              <w:t>Neni 7</w:t>
            </w:r>
          </w:p>
          <w:p w14:paraId="315BD78D" w14:textId="77777777" w:rsidR="00646445" w:rsidRPr="00646445" w:rsidRDefault="00646445" w:rsidP="0064644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  <w:p w14:paraId="07FD38B4" w14:textId="3D8EFBBA" w:rsidR="00646445" w:rsidRPr="00646445" w:rsidRDefault="00646445" w:rsidP="0064644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646445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(1) Hapësira jepet me qira me ankand publik elektronik, në përputhje me ligjin.</w:t>
            </w:r>
          </w:p>
          <w:p w14:paraId="18750C10" w14:textId="77777777" w:rsidR="00646445" w:rsidRPr="00646445" w:rsidRDefault="00646445" w:rsidP="0064644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646445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(2) Procedurën sipas konkursit publik për zgjedhjen e ofertës më të favorshme e zhvillon komisioni i formuar nga Kryetari i Komunës.</w:t>
            </w:r>
          </w:p>
          <w:p w14:paraId="5D5C7DE7" w14:textId="77777777" w:rsidR="00646445" w:rsidRPr="00646445" w:rsidRDefault="00646445" w:rsidP="0064644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646445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(3) Komisioni numëron kryetar dhe dy anëtarë, të cilët kanë edhe zëvendës.</w:t>
            </w:r>
          </w:p>
          <w:p w14:paraId="79077AEA" w14:textId="77777777" w:rsidR="00646445" w:rsidRPr="00646445" w:rsidRDefault="00646445" w:rsidP="0064644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  <w:p w14:paraId="4056FAAF" w14:textId="2B6912EB" w:rsidR="00646445" w:rsidRPr="00646445" w:rsidRDefault="00646445" w:rsidP="0064644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646445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IV. QIRAJA</w:t>
            </w:r>
          </w:p>
          <w:p w14:paraId="563891A3" w14:textId="77777777" w:rsidR="00646445" w:rsidRPr="00646445" w:rsidRDefault="00646445" w:rsidP="0064644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  <w:p w14:paraId="63DBD766" w14:textId="0C9F4C23" w:rsidR="00646445" w:rsidRPr="00646445" w:rsidRDefault="00646445" w:rsidP="00BC7A5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646445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Neni 8</w:t>
            </w:r>
          </w:p>
          <w:p w14:paraId="256C6552" w14:textId="77777777" w:rsidR="00646445" w:rsidRPr="00646445" w:rsidRDefault="00646445" w:rsidP="0064644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  <w:p w14:paraId="03E35D5E" w14:textId="5337F986" w:rsidR="00646445" w:rsidRPr="00646445" w:rsidRDefault="00646445" w:rsidP="0064644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646445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(1) Lartësia e çmimit fillestar të qirasë së hapësirës që jepet me qira me ankand publik është 0,5% për m² e vlerës së vlerësuar të pasurisë së paluajtshme.</w:t>
            </w:r>
          </w:p>
          <w:p w14:paraId="6D3CCEAC" w14:textId="77777777" w:rsidR="00646445" w:rsidRPr="00646445" w:rsidRDefault="00646445" w:rsidP="0064644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  <w:p w14:paraId="14104224" w14:textId="77777777" w:rsidR="00646445" w:rsidRPr="00646445" w:rsidRDefault="00646445" w:rsidP="0064644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  <w:p w14:paraId="4481958C" w14:textId="50D19A10" w:rsidR="00646445" w:rsidRPr="00646445" w:rsidRDefault="00646445" w:rsidP="0064644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646445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(2) Vlerën e pasurisë së paluajtshme nga paragrafi (1) i këtij neni e përcakton vlerësuesi i autorizuar, në përputhje me Ligjin për vlerësim.</w:t>
            </w:r>
          </w:p>
          <w:p w14:paraId="1E4FD3F1" w14:textId="77777777" w:rsidR="00646445" w:rsidRPr="00646445" w:rsidRDefault="00646445" w:rsidP="0064644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  <w:p w14:paraId="3A52F0C1" w14:textId="4EC608E3" w:rsidR="00646445" w:rsidRPr="00646445" w:rsidRDefault="00646445" w:rsidP="006464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646445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Neni 9</w:t>
            </w:r>
          </w:p>
          <w:p w14:paraId="1AEAEE3D" w14:textId="77777777" w:rsidR="00646445" w:rsidRPr="00646445" w:rsidRDefault="00646445" w:rsidP="0064644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646445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Shpenzimet e mirëmbajtjes korrente të hapësirës objekt i qirasë janë detyrim i qiramarrësit.</w:t>
            </w:r>
          </w:p>
          <w:p w14:paraId="6F5A9367" w14:textId="77777777" w:rsidR="00646445" w:rsidRPr="00646445" w:rsidRDefault="00646445" w:rsidP="0064644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  <w:p w14:paraId="41C250A2" w14:textId="3334101A" w:rsidR="00646445" w:rsidRPr="00646445" w:rsidRDefault="00646445" w:rsidP="0064644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646445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V. KONTRATA E QIRASË</w:t>
            </w:r>
          </w:p>
          <w:p w14:paraId="254FB241" w14:textId="77777777" w:rsidR="00646445" w:rsidRPr="00646445" w:rsidRDefault="00646445" w:rsidP="0064644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  <w:p w14:paraId="569C32B6" w14:textId="00D5CE15" w:rsidR="00646445" w:rsidRPr="00646445" w:rsidRDefault="00646445" w:rsidP="006464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646445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Neni 10</w:t>
            </w:r>
          </w:p>
          <w:p w14:paraId="395E62FC" w14:textId="77777777" w:rsidR="00646445" w:rsidRPr="00646445" w:rsidRDefault="00646445" w:rsidP="0064644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  <w:p w14:paraId="4152647B" w14:textId="7D762B0C" w:rsidR="00646445" w:rsidRPr="00646445" w:rsidRDefault="00646445" w:rsidP="0064644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646445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(1) Për dhënien e hapësirës me qira, ofertuesit më të favorshëm lidhin kontratë me shkrim me të cilën përcaktohen të drejtat, detyrimet dhe përgjegjësitë e ndërsjella që rrjedhin nga objekti i kontratës.</w:t>
            </w:r>
          </w:p>
          <w:p w14:paraId="10E59FE6" w14:textId="77777777" w:rsidR="00646445" w:rsidRPr="00646445" w:rsidRDefault="00646445" w:rsidP="0064644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646445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(2) Autorizohet Kryetari i Komunës së Kërçovës të nënshkruajë kontratën e qirasë me të cilën do të rregullohen të drejtat dhe detyrimet e ndërsjella.</w:t>
            </w:r>
          </w:p>
          <w:p w14:paraId="5433EC88" w14:textId="77777777" w:rsidR="00646445" w:rsidRPr="00646445" w:rsidRDefault="00646445" w:rsidP="0064644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646445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(3) Kontrata e qirasë, ndër të tjera, përmban:</w:t>
            </w:r>
          </w:p>
          <w:p w14:paraId="6705FD2A" w14:textId="77777777" w:rsidR="00646445" w:rsidRPr="00646445" w:rsidRDefault="00646445" w:rsidP="00646445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646445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palët e kontratës;</w:t>
            </w:r>
          </w:p>
          <w:p w14:paraId="6BCE1357" w14:textId="77777777" w:rsidR="00646445" w:rsidRPr="00646445" w:rsidRDefault="00646445" w:rsidP="00646445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646445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destinimin për të cilin jepet hapësira;</w:t>
            </w:r>
          </w:p>
          <w:p w14:paraId="5BC8DDB3" w14:textId="77777777" w:rsidR="00646445" w:rsidRPr="00646445" w:rsidRDefault="00646445" w:rsidP="00646445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646445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kohëzgjatjen e qirasë;</w:t>
            </w:r>
          </w:p>
          <w:p w14:paraId="43EE07D9" w14:textId="77777777" w:rsidR="00646445" w:rsidRPr="00646445" w:rsidRDefault="00646445" w:rsidP="00646445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646445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lastRenderedPageBreak/>
              <w:t>lartësinë e qirasë dhe mënyrën e pagesës;</w:t>
            </w:r>
          </w:p>
          <w:p w14:paraId="1DAFF849" w14:textId="77777777" w:rsidR="00646445" w:rsidRPr="00646445" w:rsidRDefault="00646445" w:rsidP="00646445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646445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të drejtat dhe detyrimet e palëve kontraktuese;</w:t>
            </w:r>
          </w:p>
          <w:p w14:paraId="02D4C3F1" w14:textId="77777777" w:rsidR="00646445" w:rsidRPr="00646445" w:rsidRDefault="00646445" w:rsidP="00646445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646445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sigurimin e kërkesave nga kontrata;</w:t>
            </w:r>
          </w:p>
          <w:p w14:paraId="376DA99A" w14:textId="77777777" w:rsidR="00646445" w:rsidRPr="00646445" w:rsidRDefault="00646445" w:rsidP="00646445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646445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kushtet për zgjidhjen e kontratës;</w:t>
            </w:r>
          </w:p>
          <w:p w14:paraId="05104381" w14:textId="77777777" w:rsidR="00646445" w:rsidRPr="00646445" w:rsidRDefault="00646445" w:rsidP="00646445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646445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çështje të tjera me rëndësi për realizimin e kontratës.</w:t>
            </w:r>
          </w:p>
          <w:p w14:paraId="54564443" w14:textId="77777777" w:rsidR="00646445" w:rsidRPr="00646445" w:rsidRDefault="00646445" w:rsidP="0064644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  <w:p w14:paraId="5BFA6C13" w14:textId="750823E7" w:rsidR="00646445" w:rsidRPr="00646445" w:rsidRDefault="00646445" w:rsidP="0064644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646445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(4) Kontrata hyn në fuqi në ditën e nënshkrimit të saj nga të dyja palët.</w:t>
            </w:r>
          </w:p>
          <w:p w14:paraId="7BB8F38D" w14:textId="77777777" w:rsidR="00646445" w:rsidRPr="00646445" w:rsidRDefault="00646445" w:rsidP="0064644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  <w:p w14:paraId="3111084B" w14:textId="0C85952F" w:rsidR="00646445" w:rsidRPr="00646445" w:rsidRDefault="00646445" w:rsidP="0064644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646445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VI. KOHËZGJATJA E QIRASË</w:t>
            </w:r>
          </w:p>
          <w:p w14:paraId="05AA9C77" w14:textId="77777777" w:rsidR="00646445" w:rsidRPr="00646445" w:rsidRDefault="00646445" w:rsidP="0064644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  <w:p w14:paraId="7577F498" w14:textId="0164735E" w:rsidR="00646445" w:rsidRPr="00646445" w:rsidRDefault="00646445" w:rsidP="006464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646445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Neni 11</w:t>
            </w:r>
          </w:p>
          <w:p w14:paraId="4C5BA0B8" w14:textId="77777777" w:rsidR="00646445" w:rsidRPr="00646445" w:rsidRDefault="00646445" w:rsidP="0064644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  <w:p w14:paraId="15EF52C6" w14:textId="7D41475C" w:rsidR="00646445" w:rsidRPr="00646445" w:rsidRDefault="00646445" w:rsidP="0064644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646445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(1) Kontrata e qirasë lidhet për një periudhë prej 10 vjetësh.</w:t>
            </w:r>
          </w:p>
          <w:p w14:paraId="19472A9B" w14:textId="2DB07760" w:rsidR="00646445" w:rsidRPr="00646445" w:rsidRDefault="00646445" w:rsidP="0064644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646445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(2) Në rast të investimeve shtesë, </w:t>
            </w:r>
            <w:r w:rsidR="0010344D" w:rsidRPr="00646445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r w:rsidR="0010344D" w:rsidRPr="00646445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qiramarrësi </w:t>
            </w:r>
            <w:r w:rsidRPr="00646445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duhet të sigurojë pëlqimin nga Komuna e Kërçovës dhe institucionet kompetente, në përputhje me ligjin.</w:t>
            </w:r>
          </w:p>
          <w:p w14:paraId="5A3A4A62" w14:textId="77777777" w:rsidR="00646445" w:rsidRPr="00646445" w:rsidRDefault="00646445" w:rsidP="0064644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646445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(3) Adaptimin, rindërtimin ose plotësimin e pajisjeve të hapësirës, qiramarrësi do t'i kryejë ekskluzivisht në emër të vet dhe në llogari të vet, duke angazhuar kontraktorin sipas zgjedhjes së vet.</w:t>
            </w:r>
          </w:p>
          <w:p w14:paraId="74618B0D" w14:textId="77777777" w:rsidR="00646445" w:rsidRPr="00646445" w:rsidRDefault="00646445" w:rsidP="0064644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  <w:p w14:paraId="3E46FF4C" w14:textId="77777777" w:rsidR="00646445" w:rsidRPr="00646445" w:rsidRDefault="00646445" w:rsidP="0064644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  <w:p w14:paraId="1BD91A83" w14:textId="72DAE735" w:rsidR="00646445" w:rsidRPr="00646445" w:rsidRDefault="00646445" w:rsidP="0064644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646445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VII. MBIKËQYRJA</w:t>
            </w:r>
          </w:p>
          <w:p w14:paraId="22674DE1" w14:textId="44BCD8E1" w:rsidR="00646445" w:rsidRPr="00646445" w:rsidRDefault="00646445" w:rsidP="006464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646445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Neni 12</w:t>
            </w:r>
          </w:p>
          <w:p w14:paraId="514F2ACF" w14:textId="77777777" w:rsidR="00646445" w:rsidRPr="00646445" w:rsidRDefault="00646445" w:rsidP="0064644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  <w:p w14:paraId="70236A81" w14:textId="743F1F4C" w:rsidR="00646445" w:rsidRPr="00646445" w:rsidRDefault="00646445" w:rsidP="0064644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646445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Mbikëqyrjen mbi zbatimin e këtij vendimi e ushtron </w:t>
            </w:r>
            <w:r w:rsidR="00AB0B00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njësia</w:t>
            </w:r>
            <w:r w:rsidRPr="00646445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r w:rsidR="00AB0B00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e</w:t>
            </w:r>
            <w:r w:rsidRPr="00646445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Z</w:t>
            </w:r>
            <w:r w:rsidR="003B3E30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h</w:t>
            </w:r>
            <w:r w:rsidRPr="00646445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EL-it.</w:t>
            </w:r>
          </w:p>
          <w:p w14:paraId="1C7BCBB8" w14:textId="77777777" w:rsidR="00646445" w:rsidRPr="00646445" w:rsidRDefault="00646445" w:rsidP="0064644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  <w:p w14:paraId="19B9D8CB" w14:textId="652A2289" w:rsidR="00646445" w:rsidRPr="00646445" w:rsidRDefault="00646445" w:rsidP="0064644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646445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VIII. DISPOZITAT PËRFUNDIMTARE</w:t>
            </w:r>
          </w:p>
          <w:p w14:paraId="2F03F4DA" w14:textId="77777777" w:rsidR="00646445" w:rsidRPr="00646445" w:rsidRDefault="00646445" w:rsidP="0064644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  <w:p w14:paraId="09BE9607" w14:textId="5443258A" w:rsidR="00646445" w:rsidRPr="00646445" w:rsidRDefault="00646445" w:rsidP="0064644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646445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Neni 13</w:t>
            </w:r>
          </w:p>
          <w:p w14:paraId="1C691D65" w14:textId="77777777" w:rsidR="00646445" w:rsidRPr="00646445" w:rsidRDefault="00646445" w:rsidP="0064644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  <w:p w14:paraId="6F8E3972" w14:textId="340F4D30" w:rsidR="00646445" w:rsidRPr="00646445" w:rsidRDefault="00646445" w:rsidP="0064644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646445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Vendimi hyn në fuqi me ditën e miratimit dhe do të publikohet në </w:t>
            </w:r>
            <w:r w:rsidR="00673AAA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Fletoren</w:t>
            </w:r>
            <w:r w:rsidRPr="00646445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Zyrtare të Komunës së Kërçovës.</w:t>
            </w:r>
          </w:p>
          <w:p w14:paraId="3BFE136D" w14:textId="1599A880" w:rsidR="00646445" w:rsidRPr="00646445" w:rsidRDefault="00646445" w:rsidP="00E92F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</w:tc>
      </w:tr>
    </w:tbl>
    <w:p w14:paraId="5A7FB051" w14:textId="68151103" w:rsidR="00387134" w:rsidRPr="00EC713E" w:rsidRDefault="005D0B74" w:rsidP="00387134">
      <w:pPr>
        <w:pStyle w:val="BodyText2"/>
        <w:jc w:val="center"/>
        <w:rPr>
          <w:rStyle w:val="BodyText1"/>
          <w:rFonts w:eastAsiaTheme="majorEastAsia"/>
          <w:b/>
          <w:bCs/>
          <w:sz w:val="20"/>
          <w:szCs w:val="20"/>
          <w:lang w:val="mk-MK"/>
        </w:rPr>
      </w:pPr>
      <w:r>
        <w:rPr>
          <w:rStyle w:val="BodyText1"/>
          <w:rFonts w:eastAsiaTheme="majorEastAsia"/>
          <w:b/>
          <w:bCs/>
          <w:sz w:val="20"/>
          <w:szCs w:val="20"/>
          <w:lang w:val="mk-MK"/>
        </w:rPr>
        <w:lastRenderedPageBreak/>
        <w:t xml:space="preserve">Совет на </w:t>
      </w:r>
      <w:r w:rsidR="00387134" w:rsidRPr="00EC713E">
        <w:rPr>
          <w:rStyle w:val="BodyText1"/>
          <w:rFonts w:eastAsiaTheme="majorEastAsia"/>
          <w:b/>
          <w:bCs/>
          <w:sz w:val="20"/>
          <w:szCs w:val="20"/>
          <w:lang w:val="mk-MK"/>
        </w:rPr>
        <w:t>Општина Кичево /</w:t>
      </w:r>
      <w:r>
        <w:rPr>
          <w:rStyle w:val="BodyText1"/>
          <w:rFonts w:eastAsiaTheme="majorEastAsia"/>
          <w:b/>
          <w:bCs/>
          <w:sz w:val="20"/>
          <w:szCs w:val="20"/>
          <w:lang w:val="sq-AL"/>
        </w:rPr>
        <w:t>Këshilli i</w:t>
      </w:r>
      <w:r w:rsidR="00387134" w:rsidRPr="00EC713E">
        <w:rPr>
          <w:rStyle w:val="BodyText1"/>
          <w:rFonts w:eastAsiaTheme="majorEastAsia"/>
          <w:b/>
          <w:bCs/>
          <w:sz w:val="20"/>
          <w:szCs w:val="20"/>
          <w:lang w:val="mk-MK"/>
        </w:rPr>
        <w:t xml:space="preserve"> Komun</w:t>
      </w:r>
      <w:r>
        <w:rPr>
          <w:rStyle w:val="BodyText1"/>
          <w:rFonts w:eastAsiaTheme="majorEastAsia"/>
          <w:b/>
          <w:bCs/>
          <w:sz w:val="20"/>
          <w:szCs w:val="20"/>
          <w:lang w:val="sq-AL"/>
        </w:rPr>
        <w:t>ës së</w:t>
      </w:r>
      <w:r w:rsidR="00387134" w:rsidRPr="00EC713E">
        <w:rPr>
          <w:rStyle w:val="BodyText1"/>
          <w:rFonts w:eastAsiaTheme="majorEastAsia"/>
          <w:b/>
          <w:bCs/>
          <w:sz w:val="20"/>
          <w:szCs w:val="20"/>
          <w:lang w:val="mk-MK"/>
        </w:rPr>
        <w:t xml:space="preserve"> Kërçovës</w:t>
      </w:r>
    </w:p>
    <w:p w14:paraId="40B792A9" w14:textId="22D4DA4A" w:rsidR="007D705D" w:rsidRPr="00795600" w:rsidRDefault="00795600" w:rsidP="00CC47CD">
      <w:pPr>
        <w:pStyle w:val="BodyText2"/>
        <w:jc w:val="center"/>
      </w:pPr>
      <w:r>
        <w:rPr>
          <w:rStyle w:val="BodyText1"/>
          <w:rFonts w:eastAsiaTheme="majorEastAsia"/>
          <w:b/>
          <w:bCs/>
          <w:sz w:val="20"/>
          <w:szCs w:val="20"/>
          <w:lang w:val="mk-MK"/>
        </w:rPr>
        <w:t>Председател</w:t>
      </w:r>
      <w:r w:rsidR="00387134" w:rsidRPr="00EC713E">
        <w:rPr>
          <w:rStyle w:val="BodyText1"/>
          <w:rFonts w:eastAsiaTheme="majorEastAsia"/>
          <w:b/>
          <w:bCs/>
          <w:sz w:val="20"/>
          <w:szCs w:val="20"/>
          <w:lang w:val="mk-MK"/>
        </w:rPr>
        <w:t xml:space="preserve"> / Kryetar</w:t>
      </w:r>
      <w:r w:rsidR="00387134" w:rsidRPr="00EC713E">
        <w:rPr>
          <w:rStyle w:val="BodyText1"/>
          <w:rFonts w:eastAsiaTheme="majorEastAsia"/>
          <w:sz w:val="20"/>
          <w:szCs w:val="20"/>
          <w:lang w:val="mk-MK"/>
        </w:rPr>
        <w:br/>
      </w:r>
      <w:r>
        <w:rPr>
          <w:rStyle w:val="BodyText1"/>
          <w:rFonts w:eastAsiaTheme="majorEastAsia"/>
          <w:b/>
          <w:bCs/>
          <w:sz w:val="20"/>
          <w:szCs w:val="20"/>
          <w:lang w:val="mk-MK"/>
        </w:rPr>
        <w:t>Ајхан Сулковски</w:t>
      </w:r>
    </w:p>
    <w:sectPr w:rsidR="007D705D" w:rsidRPr="0079560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121DC" w14:textId="77777777" w:rsidR="00AF6490" w:rsidRDefault="00AF6490" w:rsidP="0048756A">
      <w:pPr>
        <w:spacing w:after="0" w:line="240" w:lineRule="auto"/>
      </w:pPr>
      <w:r>
        <w:separator/>
      </w:r>
    </w:p>
  </w:endnote>
  <w:endnote w:type="continuationSeparator" w:id="0">
    <w:p w14:paraId="6672E8D8" w14:textId="77777777" w:rsidR="00AF6490" w:rsidRDefault="00AF6490" w:rsidP="00487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9C634" w14:textId="77777777" w:rsidR="00AF6490" w:rsidRDefault="00AF6490" w:rsidP="0048756A">
      <w:pPr>
        <w:spacing w:after="0" w:line="240" w:lineRule="auto"/>
      </w:pPr>
      <w:r>
        <w:separator/>
      </w:r>
    </w:p>
  </w:footnote>
  <w:footnote w:type="continuationSeparator" w:id="0">
    <w:p w14:paraId="17C38138" w14:textId="77777777" w:rsidR="00AF6490" w:rsidRDefault="00AF6490" w:rsidP="00487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48756A" w14:paraId="46908A94" w14:textId="77777777" w:rsidTr="00A1315A">
      <w:tc>
        <w:tcPr>
          <w:tcW w:w="4675" w:type="dxa"/>
        </w:tcPr>
        <w:p w14:paraId="09F6AB14" w14:textId="7CE10753" w:rsidR="0048756A" w:rsidRDefault="0048756A" w:rsidP="0048756A">
          <w:pPr>
            <w:rPr>
              <w:rFonts w:ascii="Arial" w:eastAsia="Times New Roman" w:hAnsi="Arial" w:cs="Arial"/>
              <w:sz w:val="20"/>
              <w:szCs w:val="20"/>
              <w:lang w:val="en-GB"/>
            </w:rPr>
          </w:pPr>
          <w:r>
            <w:rPr>
              <w:rFonts w:cstheme="minorHAnsi"/>
              <w:sz w:val="20"/>
              <w:szCs w:val="20"/>
              <w:lang w:val="mk-MK"/>
            </w:rPr>
            <w:t>ОПШТИНА КИЧЕВО</w:t>
          </w:r>
          <w:r>
            <w:rPr>
              <w:rFonts w:cstheme="minorHAnsi"/>
              <w:sz w:val="20"/>
              <w:szCs w:val="20"/>
              <w:lang w:val="mk-MK"/>
            </w:rPr>
            <w:br/>
          </w:r>
          <w:r w:rsidRPr="002A3CCC">
            <w:rPr>
              <w:rFonts w:cstheme="minorHAnsi"/>
              <w:color w:val="000000" w:themeColor="text1"/>
            </w:rPr>
            <w:t>www.kicevo.gov.mk</w:t>
          </w:r>
          <w:r w:rsidRPr="002A3CCC">
            <w:rPr>
              <w:rFonts w:cstheme="minorHAnsi"/>
            </w:rPr>
            <w:br/>
            <w:t>kicevo2025@kicevo.gov.mk</w:t>
          </w:r>
          <w:r w:rsidRPr="002A3CCC">
            <w:rPr>
              <w:rFonts w:cstheme="minorHAnsi"/>
            </w:rPr>
            <w:br/>
          </w:r>
          <w:r w:rsidRPr="002A3CCC">
            <w:rPr>
              <w:rFonts w:cstheme="minorHAnsi"/>
              <w:lang w:val="mk-MK"/>
            </w:rPr>
            <w:t>тел. 045/ 22 00 20</w:t>
          </w:r>
        </w:p>
      </w:tc>
      <w:tc>
        <w:tcPr>
          <w:tcW w:w="4675" w:type="dxa"/>
        </w:tcPr>
        <w:p w14:paraId="570DC6CD" w14:textId="77777777" w:rsidR="0048756A" w:rsidRDefault="0048756A" w:rsidP="0048756A">
          <w:pPr>
            <w:jc w:val="right"/>
            <w:rPr>
              <w:rFonts w:ascii="Arial" w:eastAsia="Times New Roman" w:hAnsi="Arial" w:cs="Arial"/>
              <w:sz w:val="20"/>
              <w:szCs w:val="20"/>
              <w:lang w:val="en-GB"/>
            </w:rPr>
          </w:pPr>
          <w:r w:rsidRPr="007921AC">
            <w:rPr>
              <w:sz w:val="20"/>
              <w:szCs w:val="20"/>
            </w:rPr>
            <w:t>KOMUNA E KËRÇOVËS</w:t>
          </w:r>
          <w:r>
            <w:rPr>
              <w:sz w:val="20"/>
              <w:szCs w:val="20"/>
            </w:rPr>
            <w:br/>
          </w:r>
          <w:r>
            <w:t xml:space="preserve">www.kercova.gov.mk </w:t>
          </w:r>
          <w:r>
            <w:br/>
            <w:t>kicevo2025@kicevo.gov.mk</w:t>
          </w:r>
          <w:r>
            <w:br/>
          </w:r>
          <w:r w:rsidRPr="002A3CCC">
            <w:rPr>
              <w:rFonts w:cstheme="minorHAnsi"/>
            </w:rPr>
            <w:t>tel. 045/ 22 00 20</w:t>
          </w:r>
        </w:p>
      </w:tc>
    </w:tr>
  </w:tbl>
  <w:p w14:paraId="53AC1C60" w14:textId="7FB92583" w:rsidR="0048756A" w:rsidRDefault="0048756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211D05" wp14:editId="21D1A3CF">
          <wp:simplePos x="0" y="0"/>
          <wp:positionH relativeFrom="column">
            <wp:posOffset>2628900</wp:posOffset>
          </wp:positionH>
          <wp:positionV relativeFrom="paragraph">
            <wp:posOffset>-778510</wp:posOffset>
          </wp:positionV>
          <wp:extent cx="562610" cy="742315"/>
          <wp:effectExtent l="0" t="0" r="8890" b="635"/>
          <wp:wrapNone/>
          <wp:docPr id="124188343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1883430" name="Picture 124188343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2610" cy="742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774D41" wp14:editId="4BEF6641">
              <wp:simplePos x="0" y="0"/>
              <wp:positionH relativeFrom="column">
                <wp:posOffset>47625</wp:posOffset>
              </wp:positionH>
              <wp:positionV relativeFrom="paragraph">
                <wp:posOffset>31115</wp:posOffset>
              </wp:positionV>
              <wp:extent cx="5848350" cy="0"/>
              <wp:effectExtent l="0" t="0" r="0" b="0"/>
              <wp:wrapNone/>
              <wp:docPr id="101537831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E5CE07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2.45pt" to="464.2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" strokecolor="black [3213]" strokeweight=".5pt">
              <v:stroke joinstyle="miter"/>
            </v:line>
          </w:pict>
        </mc:Fallback>
      </mc:AlternateContent>
    </w: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88E2465" wp14:editId="427E8F9A">
              <wp:simplePos x="0" y="0"/>
              <wp:positionH relativeFrom="column">
                <wp:posOffset>47625</wp:posOffset>
              </wp:positionH>
              <wp:positionV relativeFrom="paragraph">
                <wp:posOffset>12065</wp:posOffset>
              </wp:positionV>
              <wp:extent cx="5848350" cy="0"/>
              <wp:effectExtent l="0" t="0" r="0" b="0"/>
              <wp:wrapNone/>
              <wp:docPr id="425929545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C4E77D2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.95pt" to="464.2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" strokecolor="black [3213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77A92"/>
    <w:multiLevelType w:val="multilevel"/>
    <w:tmpl w:val="1E8A1572"/>
    <w:lvl w:ilvl="0">
      <w:start w:val="1"/>
      <w:numFmt w:val="bullet"/>
      <w:lvlText w:val=""/>
      <w:lvlJc w:val="left"/>
      <w:pPr>
        <w:tabs>
          <w:tab w:val="num" w:pos="-5310"/>
        </w:tabs>
        <w:ind w:left="-53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4590"/>
        </w:tabs>
        <w:ind w:left="-45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3870"/>
        </w:tabs>
        <w:ind w:left="-38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-3150"/>
        </w:tabs>
        <w:ind w:left="-315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-2430"/>
        </w:tabs>
        <w:ind w:left="-24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-1710"/>
        </w:tabs>
        <w:ind w:left="-17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-990"/>
        </w:tabs>
        <w:ind w:left="-9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-270"/>
        </w:tabs>
        <w:ind w:left="-2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77356"/>
    <w:multiLevelType w:val="hybridMultilevel"/>
    <w:tmpl w:val="9AA42ED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E7852"/>
    <w:multiLevelType w:val="hybridMultilevel"/>
    <w:tmpl w:val="89B425A2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3" w15:restartNumberingAfterBreak="0">
    <w:nsid w:val="1F830ECD"/>
    <w:multiLevelType w:val="multilevel"/>
    <w:tmpl w:val="1CF68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D1517E"/>
    <w:multiLevelType w:val="multilevel"/>
    <w:tmpl w:val="13ECC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A96924"/>
    <w:multiLevelType w:val="multilevel"/>
    <w:tmpl w:val="B7F01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0A5FBD"/>
    <w:multiLevelType w:val="hybridMultilevel"/>
    <w:tmpl w:val="37148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E12E5"/>
    <w:multiLevelType w:val="hybridMultilevel"/>
    <w:tmpl w:val="2E3AF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D6696C"/>
    <w:multiLevelType w:val="hybridMultilevel"/>
    <w:tmpl w:val="B3AECA4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E5301B"/>
    <w:multiLevelType w:val="hybridMultilevel"/>
    <w:tmpl w:val="1DF6B048"/>
    <w:lvl w:ilvl="0" w:tplc="C6BCC28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F06B13"/>
    <w:multiLevelType w:val="hybridMultilevel"/>
    <w:tmpl w:val="ECD64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587144"/>
    <w:multiLevelType w:val="hybridMultilevel"/>
    <w:tmpl w:val="2BDAA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0715D7"/>
    <w:multiLevelType w:val="hybridMultilevel"/>
    <w:tmpl w:val="AC6C54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1C607E"/>
    <w:multiLevelType w:val="hybridMultilevel"/>
    <w:tmpl w:val="78443A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BE5550"/>
    <w:multiLevelType w:val="multilevel"/>
    <w:tmpl w:val="3FAE7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50756D"/>
    <w:multiLevelType w:val="hybridMultilevel"/>
    <w:tmpl w:val="C044A1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D55C2A"/>
    <w:multiLevelType w:val="hybridMultilevel"/>
    <w:tmpl w:val="DD30008A"/>
    <w:lvl w:ilvl="0" w:tplc="C478B8A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D16B92"/>
    <w:multiLevelType w:val="multilevel"/>
    <w:tmpl w:val="FB7A1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D546FE"/>
    <w:multiLevelType w:val="multilevel"/>
    <w:tmpl w:val="95DCC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79321F"/>
    <w:multiLevelType w:val="hybridMultilevel"/>
    <w:tmpl w:val="EE8E6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4540B3"/>
    <w:multiLevelType w:val="multilevel"/>
    <w:tmpl w:val="8E365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0F6276"/>
    <w:multiLevelType w:val="hybridMultilevel"/>
    <w:tmpl w:val="58484EDA"/>
    <w:lvl w:ilvl="0" w:tplc="C6BCC28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BF4295"/>
    <w:multiLevelType w:val="multilevel"/>
    <w:tmpl w:val="24FEA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8132117">
    <w:abstractNumId w:val="7"/>
  </w:num>
  <w:num w:numId="2" w16cid:durableId="41907518">
    <w:abstractNumId w:val="2"/>
  </w:num>
  <w:num w:numId="3" w16cid:durableId="1461260977">
    <w:abstractNumId w:val="6"/>
  </w:num>
  <w:num w:numId="4" w16cid:durableId="420610244">
    <w:abstractNumId w:val="1"/>
  </w:num>
  <w:num w:numId="5" w16cid:durableId="861939502">
    <w:abstractNumId w:val="10"/>
  </w:num>
  <w:num w:numId="6" w16cid:durableId="2044090762">
    <w:abstractNumId w:val="11"/>
  </w:num>
  <w:num w:numId="7" w16cid:durableId="2140222865">
    <w:abstractNumId w:val="8"/>
  </w:num>
  <w:num w:numId="8" w16cid:durableId="2046759203">
    <w:abstractNumId w:val="17"/>
  </w:num>
  <w:num w:numId="9" w16cid:durableId="1533759473">
    <w:abstractNumId w:val="4"/>
  </w:num>
  <w:num w:numId="10" w16cid:durableId="134762273">
    <w:abstractNumId w:val="0"/>
  </w:num>
  <w:num w:numId="11" w16cid:durableId="1557085420">
    <w:abstractNumId w:val="14"/>
  </w:num>
  <w:num w:numId="12" w16cid:durableId="140003328">
    <w:abstractNumId w:val="20"/>
  </w:num>
  <w:num w:numId="13" w16cid:durableId="264120861">
    <w:abstractNumId w:val="15"/>
  </w:num>
  <w:num w:numId="14" w16cid:durableId="248316312">
    <w:abstractNumId w:val="16"/>
  </w:num>
  <w:num w:numId="15" w16cid:durableId="1418361282">
    <w:abstractNumId w:val="9"/>
  </w:num>
  <w:num w:numId="16" w16cid:durableId="275871661">
    <w:abstractNumId w:val="19"/>
  </w:num>
  <w:num w:numId="17" w16cid:durableId="1360668204">
    <w:abstractNumId w:val="13"/>
  </w:num>
  <w:num w:numId="18" w16cid:durableId="546600912">
    <w:abstractNumId w:val="21"/>
  </w:num>
  <w:num w:numId="19" w16cid:durableId="1765421777">
    <w:abstractNumId w:val="12"/>
  </w:num>
  <w:num w:numId="20" w16cid:durableId="516847027">
    <w:abstractNumId w:val="5"/>
  </w:num>
  <w:num w:numId="21" w16cid:durableId="1534615911">
    <w:abstractNumId w:val="18"/>
  </w:num>
  <w:num w:numId="22" w16cid:durableId="644049267">
    <w:abstractNumId w:val="22"/>
  </w:num>
  <w:num w:numId="23" w16cid:durableId="17284128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500"/>
    <w:rsid w:val="0000056C"/>
    <w:rsid w:val="00011C64"/>
    <w:rsid w:val="00072646"/>
    <w:rsid w:val="000A1B3F"/>
    <w:rsid w:val="000C0ADD"/>
    <w:rsid w:val="0010344D"/>
    <w:rsid w:val="001127A1"/>
    <w:rsid w:val="001D1DFA"/>
    <w:rsid w:val="001E3E55"/>
    <w:rsid w:val="00272DEC"/>
    <w:rsid w:val="002979D5"/>
    <w:rsid w:val="002A3CCC"/>
    <w:rsid w:val="002A6C55"/>
    <w:rsid w:val="002B0500"/>
    <w:rsid w:val="0030722D"/>
    <w:rsid w:val="00310ED9"/>
    <w:rsid w:val="00352C86"/>
    <w:rsid w:val="003640CB"/>
    <w:rsid w:val="00375037"/>
    <w:rsid w:val="00387134"/>
    <w:rsid w:val="003A4055"/>
    <w:rsid w:val="003B1962"/>
    <w:rsid w:val="003B3E30"/>
    <w:rsid w:val="003B6A7D"/>
    <w:rsid w:val="003E0747"/>
    <w:rsid w:val="003E11A9"/>
    <w:rsid w:val="003E1552"/>
    <w:rsid w:val="003F7C08"/>
    <w:rsid w:val="00437551"/>
    <w:rsid w:val="0048756A"/>
    <w:rsid w:val="004A5E97"/>
    <w:rsid w:val="004B7FD2"/>
    <w:rsid w:val="004E7CFC"/>
    <w:rsid w:val="00560AED"/>
    <w:rsid w:val="005A210E"/>
    <w:rsid w:val="005B69B9"/>
    <w:rsid w:val="005D0B74"/>
    <w:rsid w:val="006034C5"/>
    <w:rsid w:val="00603E58"/>
    <w:rsid w:val="00630D2A"/>
    <w:rsid w:val="0063216D"/>
    <w:rsid w:val="0063486F"/>
    <w:rsid w:val="00640C56"/>
    <w:rsid w:val="0064161C"/>
    <w:rsid w:val="00646445"/>
    <w:rsid w:val="006671E3"/>
    <w:rsid w:val="00670A6E"/>
    <w:rsid w:val="00673AAA"/>
    <w:rsid w:val="00696DAF"/>
    <w:rsid w:val="006D48D5"/>
    <w:rsid w:val="006E6AD6"/>
    <w:rsid w:val="007136E3"/>
    <w:rsid w:val="00735C5B"/>
    <w:rsid w:val="00794B82"/>
    <w:rsid w:val="00795600"/>
    <w:rsid w:val="007C5D90"/>
    <w:rsid w:val="007D705D"/>
    <w:rsid w:val="0086498B"/>
    <w:rsid w:val="0088519B"/>
    <w:rsid w:val="00891D77"/>
    <w:rsid w:val="008C5534"/>
    <w:rsid w:val="009345D5"/>
    <w:rsid w:val="00946865"/>
    <w:rsid w:val="00950A63"/>
    <w:rsid w:val="00976D41"/>
    <w:rsid w:val="009834AC"/>
    <w:rsid w:val="0098769E"/>
    <w:rsid w:val="009C41E7"/>
    <w:rsid w:val="009C67CD"/>
    <w:rsid w:val="009D7B3F"/>
    <w:rsid w:val="00A03EDC"/>
    <w:rsid w:val="00A131D8"/>
    <w:rsid w:val="00A20DEB"/>
    <w:rsid w:val="00A87FD8"/>
    <w:rsid w:val="00A9272E"/>
    <w:rsid w:val="00AB0B00"/>
    <w:rsid w:val="00AC0EBC"/>
    <w:rsid w:val="00AE3739"/>
    <w:rsid w:val="00AF6490"/>
    <w:rsid w:val="00B46A7C"/>
    <w:rsid w:val="00B50AF9"/>
    <w:rsid w:val="00B913CE"/>
    <w:rsid w:val="00BA43D7"/>
    <w:rsid w:val="00BC7A5C"/>
    <w:rsid w:val="00BE342E"/>
    <w:rsid w:val="00C04AD9"/>
    <w:rsid w:val="00C63CEA"/>
    <w:rsid w:val="00C71D6A"/>
    <w:rsid w:val="00CB7851"/>
    <w:rsid w:val="00CC47CD"/>
    <w:rsid w:val="00CC7DAE"/>
    <w:rsid w:val="00D04A66"/>
    <w:rsid w:val="00D12D7A"/>
    <w:rsid w:val="00D57000"/>
    <w:rsid w:val="00D97F5E"/>
    <w:rsid w:val="00DB19D1"/>
    <w:rsid w:val="00DE4785"/>
    <w:rsid w:val="00E03384"/>
    <w:rsid w:val="00E13DC2"/>
    <w:rsid w:val="00E43108"/>
    <w:rsid w:val="00E92F65"/>
    <w:rsid w:val="00EC713E"/>
    <w:rsid w:val="00F32EDE"/>
    <w:rsid w:val="00F445C8"/>
    <w:rsid w:val="00F449C4"/>
    <w:rsid w:val="00F822F5"/>
    <w:rsid w:val="00F9158E"/>
    <w:rsid w:val="00F91D7D"/>
    <w:rsid w:val="00FA2C6A"/>
    <w:rsid w:val="00FD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281D7B"/>
  <w15:chartTrackingRefBased/>
  <w15:docId w15:val="{3363829D-8963-48BF-8B51-ADFB778D3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56A"/>
    <w:pPr>
      <w:spacing w:line="276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05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5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5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5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5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5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5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5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5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05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5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50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50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5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5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5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5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05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0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5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05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0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05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05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05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5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50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050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8756A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7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56A"/>
    <w:rPr>
      <w:rFonts w:eastAsiaTheme="minorEastAsia"/>
      <w:kern w:val="0"/>
      <w:sz w:val="21"/>
      <w:szCs w:val="21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87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56A"/>
    <w:rPr>
      <w:rFonts w:eastAsiaTheme="minorEastAsia"/>
      <w:kern w:val="0"/>
      <w:sz w:val="21"/>
      <w:szCs w:val="21"/>
      <w14:ligatures w14:val="none"/>
    </w:rPr>
  </w:style>
  <w:style w:type="character" w:customStyle="1" w:styleId="BodyText1">
    <w:name w:val="Body Text1"/>
    <w:basedOn w:val="DefaultParagraphFont"/>
    <w:rsid w:val="0048756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dytext">
    <w:name w:val="Body text_"/>
    <w:basedOn w:val="DefaultParagraphFont"/>
    <w:link w:val="BodyText2"/>
    <w:rsid w:val="0048756A"/>
    <w:rPr>
      <w:sz w:val="23"/>
      <w:szCs w:val="23"/>
      <w:shd w:val="clear" w:color="auto" w:fill="FFFFFF"/>
    </w:rPr>
  </w:style>
  <w:style w:type="paragraph" w:customStyle="1" w:styleId="BodyText2">
    <w:name w:val="Body Text2"/>
    <w:basedOn w:val="Normal"/>
    <w:link w:val="Bodytext"/>
    <w:rsid w:val="0048756A"/>
    <w:pPr>
      <w:shd w:val="clear" w:color="auto" w:fill="FFFFFF"/>
      <w:spacing w:after="0" w:line="274" w:lineRule="exact"/>
      <w:jc w:val="both"/>
    </w:pPr>
    <w:rPr>
      <w:rFonts w:eastAsiaTheme="minorHAnsi"/>
      <w:kern w:val="2"/>
      <w:sz w:val="23"/>
      <w:szCs w:val="23"/>
      <w14:ligatures w14:val="standardContextual"/>
    </w:rPr>
  </w:style>
  <w:style w:type="paragraph" w:styleId="NormalWeb">
    <w:name w:val="Normal (Web)"/>
    <w:basedOn w:val="Normal"/>
    <w:uiPriority w:val="99"/>
    <w:unhideWhenUsed/>
    <w:qFormat/>
    <w:rsid w:val="007D7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7D705D"/>
    <w:rPr>
      <w:b/>
      <w:bCs/>
    </w:rPr>
  </w:style>
  <w:style w:type="character" w:styleId="Hyperlink">
    <w:name w:val="Hyperlink"/>
    <w:basedOn w:val="DefaultParagraphFont"/>
    <w:uiPriority w:val="99"/>
    <w:unhideWhenUsed/>
    <w:rsid w:val="00C71D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1D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1397</Words>
  <Characters>7967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Opstina Kicevo57</dc:creator>
  <cp:keywords/>
  <dc:description/>
  <cp:lastModifiedBy>Opstina Kicevo21</cp:lastModifiedBy>
  <cp:revision>15</cp:revision>
  <dcterms:created xsi:type="dcterms:W3CDTF">2026-05-15T08:53:00Z</dcterms:created>
  <dcterms:modified xsi:type="dcterms:W3CDTF">2026-05-15T09:07:00Z</dcterms:modified>
</cp:coreProperties>
</file>