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D04B" w14:textId="1CE609D0" w:rsidR="00B20356" w:rsidRDefault="007F3281">
      <w:pPr>
        <w:rPr>
          <w:lang w:val="sq-AL"/>
        </w:rPr>
      </w:pPr>
      <w:r>
        <w:rPr>
          <w:lang w:val="mk-MK"/>
        </w:rPr>
        <w:t>Апликација за Манифестацијата „Град на културата 2026“</w:t>
      </w:r>
    </w:p>
    <w:p w14:paraId="4A1CC888" w14:textId="24312B54" w:rsidR="00471FD4" w:rsidRPr="00471FD4" w:rsidRDefault="00471FD4">
      <w:pPr>
        <w:rPr>
          <w:lang w:val="sq-AL"/>
        </w:rPr>
      </w:pPr>
      <w:r>
        <w:rPr>
          <w:lang w:val="sq-AL"/>
        </w:rPr>
        <w:t>Aplikimi për Manifestimin “Qyteti i kulturës 2026”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2062"/>
        <w:gridCol w:w="1979"/>
        <w:gridCol w:w="95"/>
        <w:gridCol w:w="3357"/>
      </w:tblGrid>
      <w:tr w:rsidR="00B20356" w:rsidRPr="006825FC" w14:paraId="7B4AC4BF" w14:textId="77777777" w:rsidTr="0069558A">
        <w:trPr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59D27" w14:textId="6F14737B" w:rsidR="00B20356" w:rsidRPr="00471FD4" w:rsidRDefault="00351D72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>ОПШТИНА КИЧЕВО</w:t>
            </w:r>
            <w:r w:rsidR="00B20356"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</w:t>
            </w:r>
            <w:r w:rsidR="00471FD4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/ KOMUNA E KËRÇOVËS</w:t>
            </w:r>
          </w:p>
        </w:tc>
      </w:tr>
      <w:tr w:rsidR="00B20356" w:rsidRPr="006825FC" w14:paraId="6344199A" w14:textId="77777777" w:rsidTr="0069558A">
        <w:trPr>
          <w:cantSplit/>
          <w:trHeight w:val="714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3535A" w14:textId="6798D844" w:rsidR="00B20356" w:rsidRDefault="00B20356" w:rsidP="0069558A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ПРИЈАВА</w:t>
            </w:r>
            <w:r w:rsidR="00471FD4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</w:t>
            </w:r>
            <w:r w:rsidRPr="006825FC">
              <w:rPr>
                <w:rFonts w:ascii="StobiSerif Regular" w:hAnsi="StobiSerif Regular" w:cs="Cambria"/>
                <w:b/>
                <w:sz w:val="18"/>
                <w:szCs w:val="18"/>
              </w:rPr>
              <w:t>за манифестација „Град на културата во 2026 година“</w:t>
            </w:r>
          </w:p>
          <w:p w14:paraId="7E6AD396" w14:textId="0CDCE84E" w:rsidR="00471FD4" w:rsidRPr="006825FC" w:rsidRDefault="00471FD4" w:rsidP="0069558A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>
              <w:rPr>
                <w:rFonts w:ascii="StobiSerif Regular" w:hAnsi="StobiSerif Regular" w:cs="Cambria"/>
                <w:b/>
                <w:sz w:val="18"/>
                <w:szCs w:val="18"/>
              </w:rPr>
              <w:t>PARAQITJE për manifestimin “Qyteti i kulturës në vitin 2026”</w:t>
            </w:r>
          </w:p>
        </w:tc>
      </w:tr>
      <w:tr w:rsidR="00B20356" w:rsidRPr="006825FC" w14:paraId="2B4F9F50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6970961" w14:textId="3A74E3BD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1. Учесник на Конкурсот</w:t>
            </w:r>
            <w:r w:rsidR="00471FD4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Pjesëmarrës në konkursin</w:t>
            </w:r>
          </w:p>
        </w:tc>
      </w:tr>
      <w:tr w:rsidR="00B20356" w:rsidRPr="006825FC" w14:paraId="0B33E35F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812" w14:textId="5FFF70B2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Назив на организаторот: 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>/ Emri i organizatorit:</w:t>
            </w:r>
          </w:p>
        </w:tc>
      </w:tr>
      <w:tr w:rsidR="00B20356" w:rsidRPr="006825FC" w14:paraId="6DFA24DA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C44" w14:textId="3E532480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Адреса: 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>/ Adresa:</w:t>
            </w:r>
          </w:p>
        </w:tc>
      </w:tr>
      <w:tr w:rsidR="00B20356" w:rsidRPr="006825FC" w14:paraId="2112E034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B78" w14:textId="52443BC5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Телефон: 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>/ Telefon:</w:t>
            </w:r>
          </w:p>
        </w:tc>
      </w:tr>
      <w:tr w:rsidR="00B20356" w:rsidRPr="006825FC" w14:paraId="07B9BC8D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AE9" w14:textId="4B97EA5A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Е-адреса: 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>/ e-adresa:</w:t>
            </w:r>
          </w:p>
        </w:tc>
      </w:tr>
      <w:tr w:rsidR="00B20356" w:rsidRPr="006825FC" w14:paraId="70E6408F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2318" w14:textId="64386936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>Веб-страница</w:t>
            </w:r>
            <w:r w:rsidR="00694A70">
              <w:rPr>
                <w:rFonts w:ascii="StobiSerif Regular" w:hAnsi="StobiSerif Regular" w:cs="Cambria"/>
                <w:sz w:val="18"/>
                <w:szCs w:val="18"/>
                <w:lang w:val="mk-MK"/>
              </w:rPr>
              <w:t xml:space="preserve"> (доколку има)</w:t>
            </w: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: 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>/ web-faqe (nëse ka):</w:t>
            </w:r>
          </w:p>
        </w:tc>
      </w:tr>
      <w:tr w:rsidR="00B20356" w:rsidRPr="006825FC" w14:paraId="3B6FEC08" w14:textId="77777777" w:rsidTr="0069558A">
        <w:trPr>
          <w:trHeight w:val="372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016162C" w14:textId="73688610" w:rsidR="00B20356" w:rsidRPr="00351D72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  <w:lang w:val="mk-MK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2.1. Вкупен буџет на проектот</w:t>
            </w:r>
            <w:r w:rsidR="00471FD4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Buxhet i përgjithshëm i projektit</w:t>
            </w: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D59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D38E797" w14:textId="40C780B3" w:rsidR="00B20356" w:rsidRPr="00471FD4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2.2. Побарани средства од </w:t>
            </w:r>
            <w:r w:rsidR="00351D72"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>Општина Кичево</w:t>
            </w: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 (во денари)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 xml:space="preserve">. / </w:t>
            </w:r>
            <w:r w:rsidR="00471FD4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Mjete të kërkuara nga Komuna e Kërçovës </w:t>
            </w:r>
            <w:r w:rsidR="00471FD4">
              <w:rPr>
                <w:rFonts w:ascii="StobiSerif Regular" w:hAnsi="StobiSerif Regular" w:cs="Cambria"/>
                <w:sz w:val="18"/>
                <w:szCs w:val="18"/>
              </w:rPr>
              <w:t>(në denarë).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A27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B20356" w:rsidRPr="006825FC" w14:paraId="6336CF6E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FBEBBC8" w14:textId="54096F78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3. Локација/и – место (простор) и термин – време (период, датум) и времетраење (во денови) за реализација на манифестацијата</w:t>
            </w:r>
            <w:r w:rsidR="00471FD4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Vendndodhja – vendi (hapësira) dhe afati – koha (periudha, data) dhe kohëzgjatja (në ditë) për realizimin e manifestimit</w:t>
            </w:r>
          </w:p>
        </w:tc>
      </w:tr>
      <w:tr w:rsidR="00B20356" w:rsidRPr="006825FC" w14:paraId="628980CB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EC1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20972C41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B20356" w:rsidRPr="006825FC" w14:paraId="4AC4F82D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01EDB04" w14:textId="3A34FF51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4. Цел и очекувани резултати од реализацијата на манифестацијата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Qëllimi dhe rezultatet e pritshme nga realizimi i manifestimit</w:t>
            </w:r>
          </w:p>
        </w:tc>
      </w:tr>
      <w:tr w:rsidR="00B20356" w:rsidRPr="006825FC" w14:paraId="6725D39C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BA62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0307E186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606393B1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B20356" w:rsidRPr="006825FC" w14:paraId="33BA5293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1340541" w14:textId="0CB2A4FE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5. Програма со краток опис на активностите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Programi me përshkrim të shkurtër të aktiviteteve</w:t>
            </w:r>
          </w:p>
        </w:tc>
      </w:tr>
      <w:tr w:rsidR="00B20356" w:rsidRPr="006825FC" w14:paraId="749499A7" w14:textId="77777777" w:rsidTr="0069558A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194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7C896BE0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3EFC6AA9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B20356" w:rsidRPr="006825FC" w14:paraId="4E9B0D1E" w14:textId="77777777" w:rsidTr="0069558A">
        <w:trPr>
          <w:trHeight w:val="367"/>
          <w:jc w:val="center"/>
        </w:trPr>
        <w:tc>
          <w:tcPr>
            <w:tcW w:w="6533" w:type="dxa"/>
            <w:gridSpan w:val="3"/>
            <w:shd w:val="clear" w:color="auto" w:fill="D7D7D7"/>
          </w:tcPr>
          <w:p w14:paraId="03D787B8" w14:textId="361E2982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6. Лица вклучени во организацијата на манифестацијата 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/ Persona të përfshirë në organizimin e manifestimit</w:t>
            </w:r>
          </w:p>
        </w:tc>
        <w:tc>
          <w:tcPr>
            <w:tcW w:w="3452" w:type="dxa"/>
            <w:gridSpan w:val="2"/>
            <w:shd w:val="clear" w:color="auto" w:fill="D7D7D7"/>
          </w:tcPr>
          <w:p w14:paraId="7E7E4E9E" w14:textId="11E686F0" w:rsidR="00B20356" w:rsidRPr="006825FC" w:rsidRDefault="00B20356" w:rsidP="0069558A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број на лица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numri i personave</w:t>
            </w:r>
          </w:p>
        </w:tc>
      </w:tr>
      <w:tr w:rsidR="00B20356" w:rsidRPr="006825FC" w14:paraId="295B3B24" w14:textId="77777777" w:rsidTr="0069558A">
        <w:trPr>
          <w:trHeight w:val="369"/>
          <w:jc w:val="center"/>
        </w:trPr>
        <w:tc>
          <w:tcPr>
            <w:tcW w:w="6533" w:type="dxa"/>
            <w:gridSpan w:val="3"/>
          </w:tcPr>
          <w:p w14:paraId="2D530C58" w14:textId="27388312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  <w:tc>
          <w:tcPr>
            <w:tcW w:w="3452" w:type="dxa"/>
            <w:gridSpan w:val="2"/>
          </w:tcPr>
          <w:p w14:paraId="660D5AA4" w14:textId="77777777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B20356" w:rsidRPr="006825FC" w14:paraId="794C65F1" w14:textId="77777777" w:rsidTr="0069558A">
        <w:trPr>
          <w:jc w:val="center"/>
        </w:trPr>
        <w:tc>
          <w:tcPr>
            <w:tcW w:w="6533" w:type="dxa"/>
            <w:gridSpan w:val="3"/>
            <w:shd w:val="clear" w:color="auto" w:fill="D7D7D7"/>
          </w:tcPr>
          <w:p w14:paraId="0E0772CC" w14:textId="06E3C886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7. Динамика за реализирање на програмските активности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 / Dinamika për realizimin e aktiviteteve programore</w:t>
            </w:r>
          </w:p>
        </w:tc>
        <w:tc>
          <w:tcPr>
            <w:tcW w:w="3452" w:type="dxa"/>
            <w:gridSpan w:val="2"/>
            <w:shd w:val="clear" w:color="auto" w:fill="D7D7D7"/>
          </w:tcPr>
          <w:p w14:paraId="4ECBBE32" w14:textId="1BACFC05" w:rsidR="00B20356" w:rsidRPr="00F26C7E" w:rsidRDefault="00C407B0" w:rsidP="0069558A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  <w:lang w:val="sq-AL"/>
              </w:rPr>
            </w:pPr>
            <w:r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>Реден б</w:t>
            </w:r>
            <w:r w:rsidR="00E53CF7"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 xml:space="preserve">рој </w:t>
            </w:r>
            <w:r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 xml:space="preserve">од табела со видови </w:t>
            </w:r>
            <w:r w:rsidR="00E53CF7"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>на проект</w:t>
            </w:r>
            <w:r>
              <w:rPr>
                <w:rFonts w:ascii="StobiSerif Regular" w:hAnsi="StobiSerif Regular" w:cs="Cambria"/>
                <w:b/>
                <w:bCs/>
                <w:sz w:val="18"/>
                <w:szCs w:val="18"/>
                <w:lang w:val="mk-MK"/>
              </w:rPr>
              <w:t>и (1-36)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  <w:lang w:val="sq-AL"/>
              </w:rPr>
              <w:t xml:space="preserve"> / Numri </w:t>
            </w:r>
            <w:r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rendor nga tabela me llojet </w:t>
            </w:r>
            <w:r>
              <w:rPr>
                <w:rFonts w:ascii="StobiSerif Regular" w:hAnsi="StobiSerif Regular" w:cs="Cambria"/>
                <w:b/>
                <w:bCs/>
                <w:sz w:val="18"/>
                <w:szCs w:val="18"/>
                <w:lang w:val="sq-AL"/>
              </w:rPr>
              <w:t>e</w:t>
            </w:r>
            <w:r w:rsidR="00F26C7E">
              <w:rPr>
                <w:rFonts w:ascii="StobiSerif Regular" w:hAnsi="StobiSerif Regular" w:cs="Cambria"/>
                <w:b/>
                <w:bCs/>
                <w:sz w:val="18"/>
                <w:szCs w:val="18"/>
                <w:lang w:val="sq-AL"/>
              </w:rPr>
              <w:t xml:space="preserve"> projekteve</w:t>
            </w:r>
            <w:r>
              <w:rPr>
                <w:rFonts w:ascii="StobiSerif Regular" w:hAnsi="StobiSerif Regular" w:cs="Cambria"/>
                <w:b/>
                <w:bCs/>
                <w:sz w:val="18"/>
                <w:szCs w:val="18"/>
                <w:lang w:val="sq-AL"/>
              </w:rPr>
              <w:t xml:space="preserve"> (1-36)</w:t>
            </w:r>
          </w:p>
        </w:tc>
      </w:tr>
      <w:tr w:rsidR="00B20356" w:rsidRPr="006825FC" w14:paraId="42880F1E" w14:textId="77777777" w:rsidTr="0069558A">
        <w:trPr>
          <w:jc w:val="center"/>
        </w:trPr>
        <w:tc>
          <w:tcPr>
            <w:tcW w:w="6533" w:type="dxa"/>
            <w:gridSpan w:val="3"/>
          </w:tcPr>
          <w:p w14:paraId="02EFD055" w14:textId="20917AB9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март</w:t>
            </w:r>
            <w:r w:rsidR="00351D72"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="00F26C7E">
              <w:rPr>
                <w:rFonts w:ascii="StobiSerif Regular" w:hAnsi="StobiSerif Regular" w:cs="Cambria"/>
                <w:bCs/>
                <w:sz w:val="18"/>
                <w:szCs w:val="18"/>
                <w:lang w:val="sq-AL"/>
              </w:rPr>
              <w:t xml:space="preserve"> </w:t>
            </w:r>
            <w:r w:rsidR="00351D72"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април</w:t>
            </w:r>
            <w:r w:rsidR="00351D72"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="00F26C7E">
              <w:rPr>
                <w:rFonts w:ascii="StobiSerif Regular" w:hAnsi="StobiSerif Regular" w:cs="Cambria"/>
                <w:bCs/>
                <w:sz w:val="18"/>
                <w:szCs w:val="18"/>
                <w:lang w:val="sq-AL"/>
              </w:rPr>
              <w:t xml:space="preserve"> </w:t>
            </w:r>
            <w:r w:rsidR="00351D72"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мај</w:t>
            </w:r>
            <w:r w:rsidR="00351D72"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="00F26C7E">
              <w:rPr>
                <w:rFonts w:ascii="StobiSerif Regular" w:hAnsi="StobiSerif Regular" w:cs="Cambria"/>
                <w:bCs/>
                <w:sz w:val="18"/>
                <w:szCs w:val="18"/>
                <w:lang w:val="sq-AL"/>
              </w:rPr>
              <w:t xml:space="preserve"> </w:t>
            </w:r>
            <w:r w:rsidR="00351D72"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јуни</w:t>
            </w:r>
            <w:r w:rsidR="00F26C7E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/ marsi, prilli, maji, qershori</w:t>
            </w:r>
          </w:p>
        </w:tc>
        <w:tc>
          <w:tcPr>
            <w:tcW w:w="3452" w:type="dxa"/>
            <w:gridSpan w:val="2"/>
          </w:tcPr>
          <w:p w14:paraId="4517F112" w14:textId="77777777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B20356" w:rsidRPr="006825FC" w14:paraId="2C049389" w14:textId="77777777" w:rsidTr="0069558A">
        <w:trPr>
          <w:jc w:val="center"/>
        </w:trPr>
        <w:tc>
          <w:tcPr>
            <w:tcW w:w="6533" w:type="dxa"/>
            <w:gridSpan w:val="3"/>
          </w:tcPr>
          <w:p w14:paraId="1055C779" w14:textId="15C895F6" w:rsidR="00B20356" w:rsidRPr="00351D72" w:rsidRDefault="00351D72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ј</w:t>
            </w:r>
            <w:r w:rsidR="00B20356"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ули</w:t>
            </w:r>
            <w:r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август</w:t>
            </w:r>
            <w:r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септември</w:t>
            </w:r>
            <w:r w:rsidR="00F26C7E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/ korriku, gushti, shtatori</w:t>
            </w:r>
          </w:p>
        </w:tc>
        <w:tc>
          <w:tcPr>
            <w:tcW w:w="3452" w:type="dxa"/>
            <w:gridSpan w:val="2"/>
          </w:tcPr>
          <w:p w14:paraId="45D2333D" w14:textId="77777777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B20356" w:rsidRPr="006825FC" w14:paraId="7EDC50E8" w14:textId="77777777" w:rsidTr="0069558A">
        <w:trPr>
          <w:jc w:val="center"/>
        </w:trPr>
        <w:tc>
          <w:tcPr>
            <w:tcW w:w="6533" w:type="dxa"/>
            <w:gridSpan w:val="3"/>
          </w:tcPr>
          <w:p w14:paraId="3D3B217D" w14:textId="37FB06DB" w:rsidR="00B20356" w:rsidRPr="00351D72" w:rsidRDefault="00351D72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о</w:t>
            </w:r>
            <w:r w:rsidR="00B20356"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ктомври</w:t>
            </w:r>
            <w:r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ноември</w:t>
            </w:r>
            <w:r>
              <w:rPr>
                <w:rFonts w:ascii="StobiSerif Regular" w:hAnsi="StobiSerif Regular" w:cs="Cambria"/>
                <w:bCs/>
                <w:sz w:val="18"/>
                <w:szCs w:val="18"/>
                <w:lang w:val="mk-MK"/>
              </w:rPr>
              <w:t>,</w:t>
            </w: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декември</w:t>
            </w:r>
            <w:r w:rsidR="00F26C7E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 / tetori, nëntori, dhjetori</w:t>
            </w:r>
          </w:p>
        </w:tc>
        <w:tc>
          <w:tcPr>
            <w:tcW w:w="3452" w:type="dxa"/>
            <w:gridSpan w:val="2"/>
          </w:tcPr>
          <w:p w14:paraId="20808E35" w14:textId="77777777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B20356" w:rsidRPr="006825FC" w14:paraId="16F516D6" w14:textId="77777777" w:rsidTr="0069558A">
        <w:trPr>
          <w:trHeight w:val="367"/>
          <w:jc w:val="center"/>
        </w:trPr>
        <w:tc>
          <w:tcPr>
            <w:tcW w:w="6533" w:type="dxa"/>
            <w:gridSpan w:val="3"/>
          </w:tcPr>
          <w:p w14:paraId="21FE273C" w14:textId="6623DB0F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Cs/>
                <w:i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iCs/>
                <w:sz w:val="18"/>
                <w:szCs w:val="18"/>
              </w:rPr>
              <w:t>Вкупно проекти/активности во календарската година</w:t>
            </w:r>
            <w:r w:rsidR="00F26C7E">
              <w:rPr>
                <w:rFonts w:ascii="StobiSerif Regular" w:hAnsi="StobiSerif Regular" w:cs="Cambria"/>
                <w:b/>
                <w:iCs/>
                <w:sz w:val="18"/>
                <w:szCs w:val="18"/>
              </w:rPr>
              <w:t xml:space="preserve"> / Projekte të përgjithshme/aktivitete në vitin kalendarik</w:t>
            </w:r>
          </w:p>
        </w:tc>
        <w:tc>
          <w:tcPr>
            <w:tcW w:w="3452" w:type="dxa"/>
            <w:gridSpan w:val="2"/>
          </w:tcPr>
          <w:p w14:paraId="2E33DEBF" w14:textId="77777777" w:rsidR="00B20356" w:rsidRPr="006825FC" w:rsidRDefault="00B20356" w:rsidP="0069558A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</w:tbl>
    <w:p w14:paraId="00B7FEA3" w14:textId="77777777" w:rsidR="00B20356" w:rsidRDefault="00B20356">
      <w:pPr>
        <w:rPr>
          <w:lang w:val="sq-AL"/>
        </w:rPr>
      </w:pPr>
    </w:p>
    <w:p w14:paraId="19653F21" w14:textId="77777777" w:rsidR="00C407B0" w:rsidRDefault="00C407B0">
      <w:pPr>
        <w:rPr>
          <w:lang w:val="sq-AL"/>
        </w:rPr>
      </w:pPr>
    </w:p>
    <w:p w14:paraId="43798733" w14:textId="77777777" w:rsidR="00C407B0" w:rsidRDefault="00C407B0">
      <w:pPr>
        <w:rPr>
          <w:lang w:val="sq-AL"/>
        </w:rPr>
      </w:pPr>
    </w:p>
    <w:p w14:paraId="68650C2C" w14:textId="77777777" w:rsidR="00C407B0" w:rsidRPr="00C407B0" w:rsidRDefault="00C407B0">
      <w:pPr>
        <w:rPr>
          <w:lang w:val="sq-AL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858"/>
        <w:gridCol w:w="2831"/>
        <w:gridCol w:w="1112"/>
        <w:gridCol w:w="999"/>
        <w:gridCol w:w="1783"/>
      </w:tblGrid>
      <w:tr w:rsidR="00B20356" w:rsidRPr="006825FC" w14:paraId="504A88E7" w14:textId="77777777" w:rsidTr="0069558A">
        <w:trPr>
          <w:trHeight w:val="372"/>
          <w:jc w:val="center"/>
        </w:trPr>
        <w:tc>
          <w:tcPr>
            <w:tcW w:w="9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69D58270" w14:textId="77777777" w:rsidR="00F26C7E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>Спецификација на трошоците за проектот, за секоја ставка одделно и детално</w:t>
            </w:r>
            <w:r w:rsidR="00F26C7E">
              <w:rPr>
                <w:rFonts w:ascii="StobiSerif Regular" w:hAnsi="StobiSerif Regular" w:cs="Cambria"/>
                <w:b/>
                <w:bCs/>
              </w:rPr>
              <w:t xml:space="preserve"> / Specifikimi i shpenzimeve për projektin, për çdo shpenzim ndaras dhe detajisht</w:t>
            </w:r>
            <w:r w:rsidRPr="006825FC">
              <w:rPr>
                <w:rFonts w:ascii="StobiSerif Regular" w:hAnsi="StobiSerif Regular" w:cs="Cambria"/>
              </w:rPr>
              <w:t xml:space="preserve"> </w:t>
            </w:r>
          </w:p>
          <w:p w14:paraId="2096B27F" w14:textId="24D2696D" w:rsidR="00B20356" w:rsidRPr="00B20356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(задолжително изразени во денари)</w:t>
            </w:r>
            <w:r w:rsidR="00F26C7E">
              <w:rPr>
                <w:rFonts w:ascii="StobiSerif Regular" w:hAnsi="StobiSerif Regular" w:cs="Cambria"/>
                <w:sz w:val="14"/>
                <w:szCs w:val="14"/>
              </w:rPr>
              <w:t xml:space="preserve"> / (të deklaruara në denarë në mënyrë obligative)</w:t>
            </w:r>
          </w:p>
        </w:tc>
      </w:tr>
      <w:tr w:rsidR="00B20356" w:rsidRPr="006825FC" w14:paraId="07FFADAD" w14:textId="77777777" w:rsidTr="0069558A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CCB" w14:textId="06A6A1EC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Бр.</w:t>
            </w:r>
            <w:r w:rsidR="00F26C7E">
              <w:rPr>
                <w:rFonts w:ascii="StobiSerif Regular" w:hAnsi="StobiSerif Regular" w:cs="Cambria"/>
              </w:rPr>
              <w:t xml:space="preserve"> / Nr.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981E" w14:textId="1DBA2ED6" w:rsidR="00F26C7E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Опис на трошокот</w:t>
            </w:r>
            <w:r w:rsidR="00F26C7E">
              <w:rPr>
                <w:rFonts w:ascii="StobiSerif Regular" w:hAnsi="StobiSerif Regular" w:cs="Cambria"/>
              </w:rPr>
              <w:t xml:space="preserve"> / Përshkrimi i shpenzimit</w:t>
            </w:r>
          </w:p>
          <w:p w14:paraId="11F310A6" w14:textId="070B4F00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 xml:space="preserve">(хонорари, услуги, патни/транспортни трошоци, организациско-материјални трошоци, публикација, друго) </w:t>
            </w:r>
            <w:r w:rsidR="00F26C7E">
              <w:rPr>
                <w:rFonts w:ascii="StobiSerif Regular" w:hAnsi="StobiSerif Regular" w:cs="Cambria"/>
                <w:sz w:val="14"/>
                <w:szCs w:val="14"/>
              </w:rPr>
              <w:t>/ (</w:t>
            </w:r>
            <w:r w:rsidR="00C407B0">
              <w:rPr>
                <w:rFonts w:ascii="StobiSerif Regular" w:hAnsi="StobiSerif Regular" w:cs="Cambria"/>
                <w:sz w:val="14"/>
                <w:szCs w:val="14"/>
              </w:rPr>
              <w:t>honorare, shërbime, shpenzime rrugore/të transportit, shpenzime organizative-materiale, publikim, tjetër)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F2C" w14:textId="48E80B78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Износ</w:t>
            </w:r>
            <w:r w:rsidR="00F26C7E">
              <w:rPr>
                <w:rFonts w:ascii="StobiSerif Regular" w:hAnsi="StobiSerif Regular" w:cs="Cambria"/>
              </w:rPr>
              <w:t xml:space="preserve"> / Shuma</w:t>
            </w:r>
          </w:p>
        </w:tc>
      </w:tr>
      <w:tr w:rsidR="00B20356" w:rsidRPr="006825FC" w14:paraId="5C10EEF0" w14:textId="77777777" w:rsidTr="0069558A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3D0" w14:textId="77777777" w:rsidR="00C63EC8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  <w:r w:rsidRPr="006825FC">
              <w:rPr>
                <w:rFonts w:ascii="StobiSerif Regular" w:hAnsi="StobiSerif Regular" w:cs="Cambria"/>
              </w:rPr>
              <w:t xml:space="preserve"> 1.</w:t>
            </w:r>
          </w:p>
          <w:p w14:paraId="76B66C48" w14:textId="67FCC977" w:rsidR="00C63EC8" w:rsidRPr="00C63EC8" w:rsidRDefault="00C63EC8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D54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D10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5CC9D600" w14:textId="77777777" w:rsidTr="0069558A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416E" w14:textId="77777777" w:rsidR="00B20356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  <w:r w:rsidRPr="006825FC">
              <w:rPr>
                <w:rFonts w:ascii="StobiSerif Regular" w:hAnsi="StobiSerif Regular" w:cs="Cambria"/>
              </w:rPr>
              <w:t xml:space="preserve"> 2.</w:t>
            </w:r>
          </w:p>
          <w:p w14:paraId="10AB5E68" w14:textId="77777777" w:rsidR="00C63EC8" w:rsidRPr="00C63EC8" w:rsidRDefault="00C63EC8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0DE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8A41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3082E9FD" w14:textId="77777777" w:rsidTr="0069558A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978A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3.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874" w14:textId="77777777" w:rsidR="00B20356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</w:p>
          <w:p w14:paraId="474C66E7" w14:textId="77777777" w:rsidR="00C63EC8" w:rsidRDefault="00C63EC8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</w:p>
          <w:p w14:paraId="5E79654B" w14:textId="77777777" w:rsidR="00C63EC8" w:rsidRPr="00C63EC8" w:rsidRDefault="00C63EC8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lang w:val="mk-MK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81E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3B0B8BA0" w14:textId="77777777" w:rsidTr="0069558A">
        <w:trPr>
          <w:trHeight w:val="372"/>
          <w:jc w:val="center"/>
        </w:trPr>
        <w:tc>
          <w:tcPr>
            <w:tcW w:w="8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586E1812" w14:textId="77777777" w:rsidR="00C407B0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 xml:space="preserve"> Вкупен буџет на проектот</w:t>
            </w:r>
            <w:r w:rsidR="00C407B0">
              <w:rPr>
                <w:rFonts w:ascii="StobiSerif Regular" w:hAnsi="StobiSerif Regular" w:cs="Cambria"/>
                <w:b/>
                <w:bCs/>
              </w:rPr>
              <w:t xml:space="preserve"> / Buxhet i përgjithshëm</w:t>
            </w:r>
            <w:r w:rsidRPr="006825FC">
              <w:rPr>
                <w:rFonts w:ascii="StobiSerif Regular" w:hAnsi="StobiSerif Regular" w:cs="Cambria"/>
              </w:rPr>
              <w:t xml:space="preserve"> </w:t>
            </w:r>
          </w:p>
          <w:p w14:paraId="295768C0" w14:textId="776E4DBF" w:rsidR="00C63EC8" w:rsidRPr="00C63EC8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4"/>
                <w:szCs w:val="14"/>
                <w:lang w:val="mk-MK"/>
              </w:rPr>
            </w:pPr>
            <w:r w:rsidRPr="006825FC">
              <w:rPr>
                <w:rFonts w:ascii="StobiSerif Regular" w:hAnsi="StobiSerif Regular" w:cs="Cambria"/>
                <w:sz w:val="14"/>
                <w:szCs w:val="14"/>
              </w:rPr>
              <w:t xml:space="preserve">(збир на сите трошоци </w:t>
            </w:r>
            <w:r w:rsidR="00351D72">
              <w:rPr>
                <w:rFonts w:ascii="StobiSerif Regular" w:hAnsi="StobiSerif Regular" w:cs="Cambria"/>
                <w:sz w:val="14"/>
                <w:szCs w:val="14"/>
                <w:lang w:val="mk-MK"/>
              </w:rPr>
              <w:t>-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задолжително изразен во денари)</w:t>
            </w:r>
            <w:r w:rsidR="00C407B0">
              <w:rPr>
                <w:rFonts w:ascii="StobiSerif Regular" w:hAnsi="StobiSerif Regular" w:cs="Cambria"/>
                <w:sz w:val="14"/>
                <w:szCs w:val="14"/>
              </w:rPr>
              <w:t xml:space="preserve"> / (përmbledhje e të gjitha shpenzimeve – obligative në denarë)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5F6D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46B4EEC1" w14:textId="77777777" w:rsidTr="0069558A">
        <w:trPr>
          <w:trHeight w:val="372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</w:tcPr>
          <w:p w14:paraId="4E4FAA9A" w14:textId="5167A089" w:rsidR="00C407B0" w:rsidRPr="00C407B0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b/>
                <w:bCs/>
                <w:lang w:val="sq-AL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 xml:space="preserve"> Финансиски средства </w:t>
            </w:r>
            <w:r w:rsidR="001A6389">
              <w:rPr>
                <w:rFonts w:ascii="StobiSerif Regular" w:hAnsi="StobiSerif Regular" w:cs="Cambria"/>
                <w:b/>
                <w:bCs/>
                <w:lang w:val="mk-MK"/>
              </w:rPr>
              <w:t>по</w:t>
            </w:r>
            <w:r w:rsidRPr="006825FC">
              <w:rPr>
                <w:rFonts w:ascii="StobiSerif Regular" w:hAnsi="StobiSerif Regular" w:cs="Cambria"/>
                <w:b/>
                <w:bCs/>
              </w:rPr>
              <w:t xml:space="preserve">барани од </w:t>
            </w:r>
            <w:r>
              <w:rPr>
                <w:rFonts w:ascii="StobiSerif Regular" w:hAnsi="StobiSerif Regular" w:cs="Cambria"/>
                <w:b/>
                <w:bCs/>
                <w:lang w:val="mk-MK"/>
              </w:rPr>
              <w:t>Општина Кичево</w:t>
            </w:r>
            <w:r w:rsidR="00C407B0">
              <w:rPr>
                <w:rFonts w:ascii="StobiSerif Regular" w:hAnsi="StobiSerif Regular" w:cs="Cambria"/>
                <w:b/>
                <w:bCs/>
                <w:lang w:val="sq-AL"/>
              </w:rPr>
              <w:t xml:space="preserve"> / Mjete financiare të kërkuara nga Komuna e Kërçovës</w:t>
            </w:r>
          </w:p>
          <w:p w14:paraId="44F8475A" w14:textId="6802700F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 xml:space="preserve">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(во денари)</w:t>
            </w:r>
            <w:r w:rsidR="00C407B0">
              <w:rPr>
                <w:rFonts w:ascii="StobiSerif Regular" w:hAnsi="StobiSerif Regular" w:cs="Cambria"/>
                <w:sz w:val="14"/>
                <w:szCs w:val="14"/>
              </w:rPr>
              <w:t xml:space="preserve"> / (në denarë)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374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576F0528" w14:textId="77777777" w:rsidTr="0069558A">
        <w:trPr>
          <w:trHeight w:val="372"/>
          <w:jc w:val="center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263842FF" w14:textId="2A5E6CD3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 xml:space="preserve"> Обезбедени средства од други извори</w:t>
            </w:r>
            <w:r w:rsidRPr="006825FC">
              <w:rPr>
                <w:rFonts w:ascii="StobiSerif Regular" w:hAnsi="StobiSerif Regular" w:cs="Cambria"/>
              </w:rPr>
              <w:t xml:space="preserve"> (спонзори, фондации, приход од билети, сопствени) </w:t>
            </w:r>
            <w:r w:rsidR="00C407B0">
              <w:rPr>
                <w:rFonts w:ascii="StobiSerif Regular" w:hAnsi="StobiSerif Regular" w:cs="Cambria"/>
              </w:rPr>
              <w:t xml:space="preserve">/ </w:t>
            </w:r>
            <w:r w:rsidR="00C407B0" w:rsidRPr="00C407B0">
              <w:rPr>
                <w:rFonts w:ascii="StobiSerif Regular" w:hAnsi="StobiSerif Regular" w:cs="Cambria"/>
                <w:b/>
                <w:bCs/>
              </w:rPr>
              <w:t>Mjete të siguruara nga burime tjera</w:t>
            </w:r>
            <w:r w:rsidR="00C407B0">
              <w:rPr>
                <w:rFonts w:ascii="StobiSerif Regular" w:hAnsi="StobiSerif Regular" w:cs="Cambria"/>
              </w:rPr>
              <w:t xml:space="preserve"> (sponzorime, fondacione, të ardhura nga biletat, vetanake)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(Задолжително да се наведе изворот на средствата, а средствата да бидат изразени во денари)</w:t>
            </w:r>
            <w:r w:rsidR="00C407B0">
              <w:rPr>
                <w:rFonts w:ascii="StobiSerif Regular" w:hAnsi="StobiSerif Regular" w:cs="Cambria"/>
                <w:sz w:val="14"/>
                <w:szCs w:val="14"/>
              </w:rPr>
              <w:t xml:space="preserve"> / (obligative të theksohet burimi i mjeteve, ndërsa mjetet të jenë të theksuara në denarë)</w:t>
            </w:r>
          </w:p>
        </w:tc>
      </w:tr>
      <w:tr w:rsidR="00B20356" w:rsidRPr="006825FC" w14:paraId="3BEB8196" w14:textId="77777777" w:rsidTr="0069558A">
        <w:trPr>
          <w:trHeight w:val="372"/>
          <w:jc w:val="center"/>
        </w:trPr>
        <w:tc>
          <w:tcPr>
            <w:tcW w:w="7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5A52C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E7A6E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74CEE331" w14:textId="77777777" w:rsidTr="0069558A">
        <w:trPr>
          <w:trHeight w:val="372"/>
          <w:jc w:val="center"/>
        </w:trPr>
        <w:tc>
          <w:tcPr>
            <w:tcW w:w="7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7371A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9B197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545A0C5D" w14:textId="77777777" w:rsidTr="0069558A">
        <w:trPr>
          <w:trHeight w:val="372"/>
          <w:jc w:val="center"/>
        </w:trPr>
        <w:tc>
          <w:tcPr>
            <w:tcW w:w="7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EB9E0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5D8F94" w14:textId="77777777" w:rsidR="00B20356" w:rsidRPr="006825FC" w:rsidRDefault="00B20356" w:rsidP="0069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B20356" w:rsidRPr="006825FC" w14:paraId="251E4EA8" w14:textId="77777777" w:rsidTr="0069558A">
        <w:trPr>
          <w:trHeight w:val="372"/>
          <w:jc w:val="center"/>
        </w:trPr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D3954" w14:textId="049C6CDA" w:rsidR="00B20356" w:rsidRPr="006825FC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 xml:space="preserve">Датум </w:t>
            </w:r>
            <w:r w:rsidR="00C407B0">
              <w:rPr>
                <w:rFonts w:ascii="StobiSerif Regular" w:hAnsi="StobiSerif Regular" w:cs="Cambria"/>
                <w:lang w:eastAsia="mk-MK"/>
              </w:rPr>
              <w:t>/ Data</w:t>
            </w:r>
          </w:p>
          <w:p w14:paraId="787D11B8" w14:textId="77777777" w:rsidR="00B20356" w:rsidRPr="006825FC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</w:tc>
        <w:tc>
          <w:tcPr>
            <w:tcW w:w="6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DC79C" w14:textId="2BF04267" w:rsidR="00B20356" w:rsidRPr="006825FC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 xml:space="preserve">Учесник на Конкурсот </w:t>
            </w:r>
            <w:r w:rsidR="00C407B0">
              <w:rPr>
                <w:rFonts w:ascii="StobiSerif Regular" w:hAnsi="StobiSerif Regular" w:cs="Cambria"/>
                <w:lang w:eastAsia="mk-MK"/>
              </w:rPr>
              <w:t>/ Pjesëmarrës në konkurs</w:t>
            </w:r>
          </w:p>
          <w:p w14:paraId="1E7FB0F9" w14:textId="55FC9031" w:rsidR="00B20356" w:rsidRPr="006825FC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>(име и презиме на одговорното лице)</w:t>
            </w:r>
            <w:r w:rsidR="00C407B0">
              <w:rPr>
                <w:rFonts w:ascii="StobiSerif Regular" w:hAnsi="StobiSerif Regular" w:cs="Cambria"/>
                <w:lang w:eastAsia="mk-MK"/>
              </w:rPr>
              <w:t xml:space="preserve"> / (emri dhe mbiemri i personit përgjegjës)</w:t>
            </w:r>
          </w:p>
          <w:p w14:paraId="23B4F954" w14:textId="77777777" w:rsidR="00B20356" w:rsidRPr="006825FC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  <w:p w14:paraId="70CDE02F" w14:textId="77777777" w:rsidR="00B20356" w:rsidRPr="006825FC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</w:tc>
      </w:tr>
      <w:tr w:rsidR="00B20356" w:rsidRPr="006825FC" w14:paraId="7EFE65E8" w14:textId="77777777" w:rsidTr="00351D72">
        <w:trPr>
          <w:trHeight w:val="572"/>
          <w:jc w:val="center"/>
        </w:trPr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C45F2" w14:textId="4B9AA727" w:rsidR="00B20356" w:rsidRPr="006825FC" w:rsidRDefault="00B20356" w:rsidP="0069558A">
            <w:pPr>
              <w:spacing w:after="0" w:line="240" w:lineRule="auto"/>
              <w:ind w:leftChars="1629" w:left="3910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>Потпис</w:t>
            </w:r>
            <w:r w:rsidR="00C407B0">
              <w:rPr>
                <w:rFonts w:ascii="StobiSerif Regular" w:hAnsi="StobiSerif Regular" w:cs="Cambria"/>
                <w:lang w:eastAsia="mk-MK"/>
              </w:rPr>
              <w:t xml:space="preserve"> / Nënshkrimi</w:t>
            </w:r>
          </w:p>
          <w:p w14:paraId="1580886C" w14:textId="77777777" w:rsidR="00B20356" w:rsidRPr="00B20356" w:rsidRDefault="00B20356" w:rsidP="0069558A">
            <w:pPr>
              <w:spacing w:after="0" w:line="240" w:lineRule="auto"/>
              <w:jc w:val="both"/>
              <w:rPr>
                <w:rFonts w:ascii="StobiSerif Regular" w:hAnsi="StobiSerif Regular" w:cs="Cambria"/>
                <w:sz w:val="18"/>
                <w:szCs w:val="18"/>
                <w:lang w:val="mk-MK" w:eastAsia="mk-MK"/>
              </w:rPr>
            </w:pPr>
          </w:p>
        </w:tc>
      </w:tr>
    </w:tbl>
    <w:p w14:paraId="63F01F81" w14:textId="77777777" w:rsidR="00B20356" w:rsidRPr="00B20356" w:rsidRDefault="00B20356">
      <w:pPr>
        <w:rPr>
          <w:lang w:val="mk-MK"/>
        </w:rPr>
      </w:pPr>
    </w:p>
    <w:sectPr w:rsidR="00B20356" w:rsidRPr="00B20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5CA91" w14:textId="77777777" w:rsidR="00052DE7" w:rsidRDefault="00052DE7" w:rsidP="00B20356">
      <w:pPr>
        <w:spacing w:after="0" w:line="240" w:lineRule="auto"/>
      </w:pPr>
      <w:r>
        <w:separator/>
      </w:r>
    </w:p>
  </w:endnote>
  <w:endnote w:type="continuationSeparator" w:id="0">
    <w:p w14:paraId="21F4466D" w14:textId="77777777" w:rsidR="00052DE7" w:rsidRDefault="00052DE7" w:rsidP="00B2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E209" w14:textId="77777777" w:rsidR="00052DE7" w:rsidRDefault="00052DE7" w:rsidP="00B20356">
      <w:pPr>
        <w:spacing w:after="0" w:line="240" w:lineRule="auto"/>
      </w:pPr>
      <w:r>
        <w:separator/>
      </w:r>
    </w:p>
  </w:footnote>
  <w:footnote w:type="continuationSeparator" w:id="0">
    <w:p w14:paraId="7B1488BD" w14:textId="77777777" w:rsidR="00052DE7" w:rsidRDefault="00052DE7" w:rsidP="00B20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31"/>
    <w:rsid w:val="00052DE7"/>
    <w:rsid w:val="001A6389"/>
    <w:rsid w:val="00272D79"/>
    <w:rsid w:val="00351D72"/>
    <w:rsid w:val="0043140D"/>
    <w:rsid w:val="00471FD4"/>
    <w:rsid w:val="00520E03"/>
    <w:rsid w:val="005C22CF"/>
    <w:rsid w:val="005F1D5B"/>
    <w:rsid w:val="00694A70"/>
    <w:rsid w:val="006B2E02"/>
    <w:rsid w:val="007C2FA2"/>
    <w:rsid w:val="007F3281"/>
    <w:rsid w:val="0082437C"/>
    <w:rsid w:val="009921F4"/>
    <w:rsid w:val="00AA5CFF"/>
    <w:rsid w:val="00B20356"/>
    <w:rsid w:val="00C310E7"/>
    <w:rsid w:val="00C407B0"/>
    <w:rsid w:val="00C63EC8"/>
    <w:rsid w:val="00CA51A6"/>
    <w:rsid w:val="00CC7B49"/>
    <w:rsid w:val="00CD3769"/>
    <w:rsid w:val="00DE49DD"/>
    <w:rsid w:val="00E53CF7"/>
    <w:rsid w:val="00E64BF5"/>
    <w:rsid w:val="00F26C7E"/>
    <w:rsid w:val="00FE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BF5D"/>
  <w15:chartTrackingRefBased/>
  <w15:docId w15:val="{1F08C224-CA41-4FCE-B05A-6665F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56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1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1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B31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1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B31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1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B3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0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356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0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356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Kicevo12</dc:creator>
  <cp:keywords/>
  <dc:description/>
  <cp:lastModifiedBy>Opstina Kicevo12</cp:lastModifiedBy>
  <cp:revision>14</cp:revision>
  <dcterms:created xsi:type="dcterms:W3CDTF">2025-11-27T14:15:00Z</dcterms:created>
  <dcterms:modified xsi:type="dcterms:W3CDTF">2025-12-03T12:33:00Z</dcterms:modified>
</cp:coreProperties>
</file>