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B" w:rsidRDefault="00556EF9" w:rsidP="00B60285">
      <w:pPr>
        <w:jc w:val="center"/>
        <w:rPr>
          <w:rFonts w:ascii="Times New Roman" w:hAnsi="Times New Roman" w:cs="Times New Roman"/>
          <w:sz w:val="24"/>
        </w:rPr>
      </w:pPr>
      <w:r w:rsidRPr="00556EF9">
        <w:rPr>
          <w:rFonts w:ascii="Times New Roman" w:hAnsi="Times New Roman" w:cs="Times New Roman"/>
          <w:sz w:val="24"/>
        </w:rPr>
        <w:t>RR E G U LL O R E</w:t>
      </w:r>
    </w:p>
    <w:p w:rsidR="00556EF9" w:rsidRPr="007B2A69" w:rsidRDefault="00556EF9" w:rsidP="00EB010B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A69">
        <w:rPr>
          <w:rFonts w:ascii="Times New Roman" w:hAnsi="Times New Roman" w:cs="Times New Roman"/>
          <w:sz w:val="24"/>
        </w:rPr>
        <w:t>procedurë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</w:t>
      </w:r>
      <w:r w:rsidR="00B3718A">
        <w:rPr>
          <w:rFonts w:ascii="Times New Roman" w:hAnsi="Times New Roman" w:cs="Times New Roman"/>
          <w:sz w:val="24"/>
        </w:rPr>
        <w:t>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ndarjen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bursave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studentore</w:t>
      </w:r>
      <w:proofErr w:type="spellEnd"/>
    </w:p>
    <w:p w:rsidR="00556EF9" w:rsidRDefault="00556EF9" w:rsidP="00EB010B">
      <w:pPr>
        <w:pStyle w:val="ListParagraph"/>
        <w:numPr>
          <w:ilvl w:val="0"/>
          <w:numId w:val="1"/>
        </w:numPr>
        <w:jc w:val="both"/>
      </w:pPr>
      <w:r>
        <w:t xml:space="preserve">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rregullore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rregullimi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mënyrës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ndarjes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bursave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8C735F">
        <w:t>studentët</w:t>
      </w:r>
      <w:proofErr w:type="spellEnd"/>
      <w:r w:rsidR="008C735F">
        <w:t xml:space="preserve"> </w:t>
      </w:r>
      <w:proofErr w:type="spellStart"/>
      <w:r w:rsidR="008C735F">
        <w:t>në</w:t>
      </w:r>
      <w:proofErr w:type="spellEnd"/>
      <w:r w:rsidR="008C735F">
        <w:t xml:space="preserve"> </w:t>
      </w:r>
      <w:proofErr w:type="spellStart"/>
      <w:r w:rsidR="008C735F">
        <w:t>Komunën</w:t>
      </w:r>
      <w:proofErr w:type="spellEnd"/>
      <w:r w:rsidR="008C735F">
        <w:t xml:space="preserve"> e </w:t>
      </w:r>
      <w:proofErr w:type="spellStart"/>
      <w:r w:rsidR="008C735F">
        <w:t>Kërçovës</w:t>
      </w:r>
      <w:proofErr w:type="spellEnd"/>
      <w:r w:rsidR="008C735F">
        <w:rPr>
          <w:lang w:val="mk-MK"/>
        </w:rPr>
        <w:t xml:space="preserve"> </w:t>
      </w:r>
      <w:proofErr w:type="spellStart"/>
      <w:r w:rsidR="008C735F">
        <w:t>vitin</w:t>
      </w:r>
      <w:proofErr w:type="spellEnd"/>
      <w:r w:rsidR="008C735F">
        <w:t xml:space="preserve"> 20</w:t>
      </w:r>
      <w:r w:rsidR="007312CD">
        <w:t>22/2023</w:t>
      </w:r>
    </w:p>
    <w:p w:rsidR="00556EF9" w:rsidRDefault="002D023E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Vlera</w:t>
      </w:r>
      <w:proofErr w:type="spellEnd"/>
      <w:r>
        <w:t xml:space="preserve"> e </w:t>
      </w:r>
      <w:proofErr w:type="spellStart"/>
      <w:r>
        <w:t>përgjithshm</w:t>
      </w:r>
      <w:r w:rsidR="00AE1381">
        <w:t>e</w:t>
      </w:r>
      <w:proofErr w:type="spellEnd"/>
      <w:r w:rsidR="00AE1381">
        <w:t xml:space="preserve"> e </w:t>
      </w:r>
      <w:proofErr w:type="spellStart"/>
      <w:r w:rsidR="00AE1381">
        <w:t>bursës</w:t>
      </w:r>
      <w:proofErr w:type="spellEnd"/>
      <w:r w:rsidR="00AE1381">
        <w:t xml:space="preserve"> </w:t>
      </w:r>
      <w:proofErr w:type="spellStart"/>
      <w:r w:rsidR="00AE1381">
        <w:t>për</w:t>
      </w:r>
      <w:proofErr w:type="spellEnd"/>
      <w:r w:rsidR="00AE1381">
        <w:t xml:space="preserve"> </w:t>
      </w:r>
      <w:proofErr w:type="spellStart"/>
      <w:r w:rsidR="00AE1381">
        <w:t>vitin</w:t>
      </w:r>
      <w:proofErr w:type="spellEnd"/>
      <w:r w:rsidR="00AE1381">
        <w:t xml:space="preserve"> </w:t>
      </w:r>
      <w:proofErr w:type="spellStart"/>
      <w:r w:rsidR="00AE1381">
        <w:t>arsimor</w:t>
      </w:r>
      <w:proofErr w:type="spellEnd"/>
      <w:r w:rsidR="00AE1381">
        <w:t xml:space="preserve"> 20</w:t>
      </w:r>
      <w:r w:rsidR="008671E8">
        <w:rPr>
          <w:lang w:val="mk-MK"/>
        </w:rPr>
        <w:t>2</w:t>
      </w:r>
      <w:r w:rsidR="007312CD">
        <w:t>2</w:t>
      </w:r>
      <w:r w:rsidR="00AE1381">
        <w:t>/202</w:t>
      </w:r>
      <w:r w:rsidR="007312CD">
        <w:t>3</w:t>
      </w:r>
      <w:r>
        <w:t xml:space="preserve">  </w:t>
      </w:r>
      <w:proofErr w:type="spellStart"/>
      <w:r>
        <w:t>është</w:t>
      </w:r>
      <w:proofErr w:type="spellEnd"/>
      <w:r w:rsidR="008671E8">
        <w:t xml:space="preserve"> </w:t>
      </w:r>
      <w:proofErr w:type="spellStart"/>
      <w:r w:rsidR="00AE1381">
        <w:t>siguruar</w:t>
      </w:r>
      <w:proofErr w:type="spellEnd"/>
      <w:r w:rsidR="00AE1381">
        <w:t xml:space="preserve"> </w:t>
      </w:r>
      <w:proofErr w:type="spellStart"/>
      <w:r w:rsidR="00AE1381">
        <w:t>në</w:t>
      </w:r>
      <w:proofErr w:type="spellEnd"/>
      <w:r w:rsidR="00AE1381">
        <w:t xml:space="preserve"> </w:t>
      </w:r>
      <w:proofErr w:type="spellStart"/>
      <w:r w:rsidR="00AE1381">
        <w:t>Buxehtin</w:t>
      </w:r>
      <w:proofErr w:type="spellEnd"/>
      <w:r w:rsidR="00AE1381">
        <w:t xml:space="preserve"> e </w:t>
      </w:r>
      <w:proofErr w:type="spellStart"/>
      <w:r w:rsidR="00AE1381">
        <w:t>Ko</w:t>
      </w:r>
      <w:r w:rsidR="007312CD">
        <w:t>munës</w:t>
      </w:r>
      <w:proofErr w:type="spellEnd"/>
      <w:r w:rsidR="007312CD">
        <w:t xml:space="preserve"> </w:t>
      </w:r>
      <w:proofErr w:type="spellStart"/>
      <w:r w:rsidR="007312CD">
        <w:t>së</w:t>
      </w:r>
      <w:proofErr w:type="spellEnd"/>
      <w:r w:rsidR="007312CD">
        <w:t xml:space="preserve"> </w:t>
      </w:r>
      <w:proofErr w:type="spellStart"/>
      <w:r w:rsidR="007312CD">
        <w:t>Kërcovës</w:t>
      </w:r>
      <w:proofErr w:type="spellEnd"/>
      <w:r w:rsidR="007312CD">
        <w:t xml:space="preserve"> </w:t>
      </w:r>
      <w:proofErr w:type="spellStart"/>
      <w:r w:rsidR="007312CD">
        <w:t>për</w:t>
      </w:r>
      <w:proofErr w:type="spellEnd"/>
      <w:r w:rsidR="007312CD">
        <w:t xml:space="preserve"> </w:t>
      </w:r>
      <w:proofErr w:type="spellStart"/>
      <w:r w:rsidR="007312CD">
        <w:t>vitin</w:t>
      </w:r>
      <w:proofErr w:type="spellEnd"/>
      <w:r w:rsidR="007312CD">
        <w:t xml:space="preserve"> 2022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</w:t>
      </w:r>
      <w:proofErr w:type="spellStart"/>
      <w:r w:rsidRPr="004710A6">
        <w:t>prej</w:t>
      </w:r>
      <w:proofErr w:type="spellEnd"/>
      <w:r w:rsidRPr="004710A6">
        <w:t xml:space="preserve"> </w:t>
      </w:r>
      <w:r w:rsidR="005862D8">
        <w:t>1.200</w:t>
      </w:r>
      <w:r w:rsidRPr="004710A6">
        <w:t>.000</w:t>
      </w:r>
      <w:r w:rsidR="00B3718A" w:rsidRPr="004710A6">
        <w:t>,00</w:t>
      </w:r>
      <w:r w:rsidR="00AE269C" w:rsidRPr="004710A6">
        <w:t xml:space="preserve"> den.</w:t>
      </w:r>
    </w:p>
    <w:p w:rsidR="00866472" w:rsidRDefault="00866472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Komuna</w:t>
      </w:r>
      <w:proofErr w:type="spellEnd"/>
      <w:r>
        <w:t xml:space="preserve"> e </w:t>
      </w:r>
      <w:proofErr w:type="spellStart"/>
      <w:r>
        <w:t>Kërçovës</w:t>
      </w:r>
      <w:proofErr w:type="spellEnd"/>
      <w:r>
        <w:t xml:space="preserve"> </w:t>
      </w:r>
      <w:proofErr w:type="spellStart"/>
      <w:r>
        <w:t>përgadit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gazetat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8C735F">
        <w:t>web</w:t>
      </w:r>
      <w:r w:rsidR="00F27D94">
        <w:rPr>
          <w:lang w:val="mk-MK"/>
        </w:rPr>
        <w:t>-</w:t>
      </w:r>
      <w:proofErr w:type="spellStart"/>
      <w:r w:rsidR="00F27D94">
        <w:t>faqe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tabelën</w:t>
      </w:r>
      <w:proofErr w:type="spellEnd"/>
      <w:r>
        <w:t xml:space="preserve"> e </w:t>
      </w:r>
      <w:proofErr w:type="spellStart"/>
      <w:r>
        <w:t>shpalljeve</w:t>
      </w:r>
      <w:proofErr w:type="spellEnd"/>
      <w:r>
        <w:t>.</w:t>
      </w:r>
    </w:p>
    <w:p w:rsidR="00866472" w:rsidRDefault="00866472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pjesmarrëse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</w:t>
      </w:r>
      <w:proofErr w:type="spellEnd"/>
      <w:r w:rsidR="00B14B6F">
        <w:rPr>
          <w:lang w:val="sq-AL"/>
        </w:rPr>
        <w:t>ë</w:t>
      </w:r>
      <w:r>
        <w:t xml:space="preserve"> </w:t>
      </w:r>
      <w:proofErr w:type="spellStart"/>
      <w:r>
        <w:t>studentët</w:t>
      </w:r>
      <w:proofErr w:type="spellEnd"/>
      <w:r>
        <w:t xml:space="preserve"> e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universitetet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gramStart"/>
      <w:r>
        <w:t>private</w:t>
      </w:r>
      <w:r w:rsidR="00A92BCE">
        <w:t xml:space="preserve"> ,</w:t>
      </w:r>
      <w:proofErr w:type="gramEnd"/>
      <w:r w:rsidR="00A92BCE">
        <w:t xml:space="preserve"> </w:t>
      </w:r>
      <w:proofErr w:type="spellStart"/>
      <w:r w:rsidR="00A92BCE">
        <w:t>qytetarë</w:t>
      </w:r>
      <w:proofErr w:type="spellEnd"/>
      <w:r w:rsidR="00A92BCE">
        <w:t xml:space="preserve"> </w:t>
      </w:r>
      <w:proofErr w:type="spellStart"/>
      <w:r w:rsidR="00A92BCE">
        <w:t>të</w:t>
      </w:r>
      <w:proofErr w:type="spellEnd"/>
      <w:r w:rsidR="00A92BCE">
        <w:t xml:space="preserve"> </w:t>
      </w:r>
      <w:proofErr w:type="spellStart"/>
      <w:r w:rsidR="00A92BCE">
        <w:t>Komunës</w:t>
      </w:r>
      <w:proofErr w:type="spellEnd"/>
      <w:r w:rsidR="00A92BCE">
        <w:t xml:space="preserve"> </w:t>
      </w:r>
      <w:proofErr w:type="spellStart"/>
      <w:r w:rsidR="00A92BCE">
        <w:t>së</w:t>
      </w:r>
      <w:proofErr w:type="spellEnd"/>
      <w:r w:rsidR="00A92BCE">
        <w:t xml:space="preserve"> </w:t>
      </w:r>
      <w:proofErr w:type="spellStart"/>
      <w:r w:rsidR="00A92BCE">
        <w:t>Kërçovës</w:t>
      </w:r>
      <w:proofErr w:type="spellEnd"/>
      <w:r w:rsidR="00A92BCE">
        <w:t>.</w:t>
      </w:r>
    </w:p>
    <w:p w:rsidR="00D40B88" w:rsidRDefault="00AE1381" w:rsidP="00D40B88">
      <w:pPr>
        <w:pStyle w:val="ListParagraph"/>
        <w:numPr>
          <w:ilvl w:val="0"/>
          <w:numId w:val="1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</w:t>
      </w:r>
      <w:r w:rsidR="005862D8">
        <w:rPr>
          <w:lang w:val="mk-MK"/>
        </w:rPr>
        <w:t>2</w:t>
      </w:r>
      <w:r w:rsidR="007312CD">
        <w:t>2</w:t>
      </w:r>
      <w:r w:rsidR="00EE7F07">
        <w:t>/</w:t>
      </w:r>
      <w:r>
        <w:t>20</w:t>
      </w:r>
      <w:r w:rsidR="005862D8">
        <w:rPr>
          <w:lang w:val="mk-MK"/>
        </w:rPr>
        <w:t>2</w:t>
      </w:r>
      <w:r w:rsidR="007312CD">
        <w:t>3</w:t>
      </w:r>
      <w:r w:rsidR="00EE7F07">
        <w:t xml:space="preserve"> </w:t>
      </w:r>
      <w:proofErr w:type="spellStart"/>
      <w:r w:rsidR="00EE7F07">
        <w:t>ndahen</w:t>
      </w:r>
      <w:proofErr w:type="spellEnd"/>
      <w:r w:rsidR="00EE7F07">
        <w:t xml:space="preserve"> </w:t>
      </w:r>
      <w:proofErr w:type="spellStart"/>
      <w:proofErr w:type="gramStart"/>
      <w:r w:rsidR="00EE7F07">
        <w:t>gjithsej</w:t>
      </w:r>
      <w:proofErr w:type="spellEnd"/>
      <w:r w:rsidR="00EE7F07">
        <w:t xml:space="preserve"> </w:t>
      </w:r>
      <w:r w:rsidR="00FA03EF">
        <w:t xml:space="preserve"> </w:t>
      </w:r>
      <w:r w:rsidR="00485AAF">
        <w:t>50</w:t>
      </w:r>
      <w:proofErr w:type="gramEnd"/>
      <w:r w:rsidR="00F93DAB">
        <w:t xml:space="preserve"> </w:t>
      </w:r>
      <w:r w:rsidR="00EE7F07">
        <w:t>bursa</w:t>
      </w:r>
      <w:r w:rsidR="00F93DAB">
        <w:t xml:space="preserve"> ,</w:t>
      </w:r>
      <w:proofErr w:type="spellStart"/>
      <w:r w:rsidR="00F93DAB">
        <w:t>të</w:t>
      </w:r>
      <w:proofErr w:type="spellEnd"/>
      <w:r w:rsidR="00F93DAB">
        <w:t xml:space="preserve"> </w:t>
      </w:r>
      <w:proofErr w:type="spellStart"/>
      <w:r w:rsidR="00F93DAB">
        <w:t>cilat</w:t>
      </w:r>
      <w:proofErr w:type="spellEnd"/>
      <w:r w:rsidR="00F93DAB">
        <w:t xml:space="preserve"> do </w:t>
      </w:r>
      <w:proofErr w:type="spellStart"/>
      <w:r w:rsidR="00F93DAB">
        <w:t>tu</w:t>
      </w:r>
      <w:proofErr w:type="spellEnd"/>
      <w:r w:rsidR="00F93DAB">
        <w:t xml:space="preserve"> </w:t>
      </w:r>
      <w:proofErr w:type="spellStart"/>
      <w:r w:rsidR="00F93DAB">
        <w:t>ndahen</w:t>
      </w:r>
      <w:proofErr w:type="spellEnd"/>
      <w:r w:rsidR="00F93DAB">
        <w:t xml:space="preserve"> </w:t>
      </w:r>
      <w:proofErr w:type="spellStart"/>
      <w:r w:rsidR="00F93DAB">
        <w:t>nga</w:t>
      </w:r>
      <w:proofErr w:type="spellEnd"/>
      <w:r w:rsidR="00F93DAB">
        <w:t xml:space="preserve"> 3.000 </w:t>
      </w:r>
      <w:proofErr w:type="spellStart"/>
      <w:r w:rsidR="00F93DAB">
        <w:t>denarë</w:t>
      </w:r>
      <w:proofErr w:type="spellEnd"/>
      <w:r w:rsidR="00F93DAB">
        <w:t xml:space="preserve"> </w:t>
      </w:r>
      <w:proofErr w:type="spellStart"/>
      <w:r w:rsidR="00F93DAB">
        <w:t>përgjat</w:t>
      </w:r>
      <w:proofErr w:type="spellEnd"/>
      <w:r w:rsidR="00F93DAB">
        <w:t xml:space="preserve"> </w:t>
      </w:r>
      <w:r w:rsidR="00223117">
        <w:rPr>
          <w:lang w:val="mk-MK"/>
        </w:rPr>
        <w:t>8</w:t>
      </w:r>
      <w:r w:rsidR="00F93DAB">
        <w:t xml:space="preserve"> </w:t>
      </w:r>
      <w:proofErr w:type="spellStart"/>
      <w:r w:rsidR="00F93DAB">
        <w:t>muajve</w:t>
      </w:r>
      <w:proofErr w:type="spellEnd"/>
      <w:r w:rsidR="00F93DAB">
        <w:t>.</w:t>
      </w:r>
    </w:p>
    <w:p w:rsidR="00F93DAB" w:rsidRDefault="00F93DAB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Studentët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I (</w:t>
      </w:r>
      <w:proofErr w:type="spellStart"/>
      <w:r>
        <w:t>parë</w:t>
      </w:r>
      <w:proofErr w:type="spellEnd"/>
      <w:r>
        <w:t xml:space="preserve">)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fotokopje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dëftesën</w:t>
      </w:r>
      <w:proofErr w:type="spellEnd"/>
      <w:r>
        <w:t xml:space="preserve"> e </w:t>
      </w:r>
      <w:proofErr w:type="spellStart"/>
      <w:r>
        <w:t>notave</w:t>
      </w:r>
      <w:proofErr w:type="spellEnd"/>
      <w:r>
        <w:t xml:space="preserve"> </w:t>
      </w:r>
      <w:proofErr w:type="spellStart"/>
      <w:r w:rsidR="00FA03EF">
        <w:t>prej</w:t>
      </w:r>
      <w:proofErr w:type="spellEnd"/>
      <w:r w:rsidR="00FA03EF">
        <w:t xml:space="preserve"> </w:t>
      </w:r>
      <w:proofErr w:type="spellStart"/>
      <w:r w:rsidR="00FA03EF">
        <w:t>viti</w:t>
      </w:r>
      <w:proofErr w:type="spellEnd"/>
      <w:r w:rsidR="00FA03EF">
        <w:t xml:space="preserve"> </w:t>
      </w:r>
      <w:r w:rsidR="007312CD">
        <w:t>I</w:t>
      </w:r>
      <w:r w:rsidR="00FA03EF">
        <w:t xml:space="preserve"> </w:t>
      </w:r>
      <w:proofErr w:type="spellStart"/>
      <w:r w:rsidR="00FA03EF">
        <w:t>deri</w:t>
      </w:r>
      <w:proofErr w:type="spellEnd"/>
      <w:r w:rsidR="00FA03EF">
        <w:t xml:space="preserve"> </w:t>
      </w:r>
      <w:proofErr w:type="spellStart"/>
      <w:r w:rsidR="00FA03EF">
        <w:t>në</w:t>
      </w:r>
      <w:proofErr w:type="spellEnd"/>
      <w:r w:rsidR="00FA03EF">
        <w:t xml:space="preserve"> </w:t>
      </w:r>
      <w:proofErr w:type="spellStart"/>
      <w:r w:rsidR="00FA03EF">
        <w:t>vitin</w:t>
      </w:r>
      <w:proofErr w:type="spellEnd"/>
      <w:r>
        <w:t xml:space="preserve"> IV </w:t>
      </w:r>
      <w:proofErr w:type="gramStart"/>
      <w:r>
        <w:t xml:space="preserve">( </w:t>
      </w:r>
      <w:proofErr w:type="spellStart"/>
      <w:r>
        <w:t>katërt</w:t>
      </w:r>
      <w:proofErr w:type="spellEnd"/>
      <w:proofErr w:type="gramEnd"/>
      <w:r>
        <w:t xml:space="preserve"> ),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regjistrimi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student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</w:t>
      </w:r>
      <w:proofErr w:type="spellEnd"/>
      <w:r>
        <w:t>.</w:t>
      </w:r>
    </w:p>
    <w:p w:rsidR="00F93DAB" w:rsidRDefault="00F93DAB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Studentët</w:t>
      </w:r>
      <w:proofErr w:type="spellEnd"/>
      <w:r>
        <w:t xml:space="preserve"> e </w:t>
      </w:r>
      <w:proofErr w:type="spellStart"/>
      <w:r>
        <w:t>vitit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II ( </w:t>
      </w:r>
      <w:proofErr w:type="spellStart"/>
      <w:r>
        <w:t>dytë</w:t>
      </w:r>
      <w:proofErr w:type="spellEnd"/>
      <w:r>
        <w:t xml:space="preserve"> ), III ( </w:t>
      </w:r>
      <w:proofErr w:type="spellStart"/>
      <w:r>
        <w:t>tr</w:t>
      </w:r>
      <w:r w:rsidR="007B2A69">
        <w:t>etë</w:t>
      </w:r>
      <w:proofErr w:type="spellEnd"/>
      <w:r w:rsidR="007B2A69">
        <w:t xml:space="preserve"> ), IV (</w:t>
      </w:r>
      <w:proofErr w:type="spellStart"/>
      <w:r w:rsidR="007B2A69">
        <w:t>katër</w:t>
      </w:r>
      <w:proofErr w:type="spellEnd"/>
      <w:r w:rsidR="007B2A69">
        <w:t>), V (</w:t>
      </w:r>
      <w:proofErr w:type="spellStart"/>
      <w:r w:rsidR="007B2A69">
        <w:t>pestë</w:t>
      </w:r>
      <w:proofErr w:type="spellEnd"/>
      <w:r w:rsidR="007B2A69">
        <w:t xml:space="preserve">) </w:t>
      </w:r>
      <w:proofErr w:type="spellStart"/>
      <w:r w:rsidR="007B2A69">
        <w:t>si</w:t>
      </w:r>
      <w:proofErr w:type="spellEnd"/>
      <w:r w:rsidR="007B2A69">
        <w:t xml:space="preserve"> </w:t>
      </w:r>
      <w:proofErr w:type="spellStart"/>
      <w:r w:rsidR="007B2A69">
        <w:t>dhe</w:t>
      </w:r>
      <w:proofErr w:type="spellEnd"/>
      <w:r w:rsidR="007B2A69">
        <w:t xml:space="preserve"> </w:t>
      </w:r>
      <w:r>
        <w:t xml:space="preserve"> </w:t>
      </w:r>
      <w:proofErr w:type="spellStart"/>
      <w:r>
        <w:t>studentët</w:t>
      </w:r>
      <w:proofErr w:type="spellEnd"/>
      <w:r>
        <w:t xml:space="preserve"> </w:t>
      </w:r>
      <w:proofErr w:type="spellStart"/>
      <w:r>
        <w:t>postdiplomik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certifikatën</w:t>
      </w:r>
      <w:proofErr w:type="spellEnd"/>
      <w:r>
        <w:t xml:space="preserve"> e </w:t>
      </w:r>
      <w:proofErr w:type="spellStart"/>
      <w:r>
        <w:t>notave</w:t>
      </w:r>
      <w:proofErr w:type="spellEnd"/>
      <w:r>
        <w:t xml:space="preserve"> </w:t>
      </w:r>
      <w:proofErr w:type="spellStart"/>
      <w:r w:rsidR="00A75BC9">
        <w:t>nga</w:t>
      </w:r>
      <w:proofErr w:type="spellEnd"/>
      <w:r w:rsidR="00A75BC9">
        <w:t xml:space="preserve"> </w:t>
      </w:r>
      <w:proofErr w:type="spellStart"/>
      <w:r w:rsidR="00A75BC9">
        <w:t>viti</w:t>
      </w:r>
      <w:proofErr w:type="spellEnd"/>
      <w:r w:rsidR="00A75BC9">
        <w:t xml:space="preserve"> </w:t>
      </w:r>
      <w:proofErr w:type="spellStart"/>
      <w:r w:rsidR="00A75BC9">
        <w:t>paraprak</w:t>
      </w:r>
      <w:proofErr w:type="spellEnd"/>
      <w:r w:rsidR="00A75BC9">
        <w:t xml:space="preserve"> </w:t>
      </w:r>
      <w:proofErr w:type="spellStart"/>
      <w:r w:rsidR="00A75BC9">
        <w:t>ose</w:t>
      </w:r>
      <w:proofErr w:type="spellEnd"/>
      <w:r w:rsidR="00A75BC9">
        <w:t xml:space="preserve"> </w:t>
      </w:r>
      <w:proofErr w:type="spellStart"/>
      <w:r w:rsidR="00A75BC9">
        <w:t>gjithsej</w:t>
      </w:r>
      <w:proofErr w:type="spellEnd"/>
      <w:r w:rsidR="00A75BC9">
        <w:t xml:space="preserve"> 8</w:t>
      </w:r>
      <w:r>
        <w:t xml:space="preserve">0% e </w:t>
      </w:r>
      <w:proofErr w:type="spellStart"/>
      <w:r>
        <w:t>provimeve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7B2A69">
        <w:t>dhëna</w:t>
      </w:r>
      <w:proofErr w:type="spellEnd"/>
      <w:r>
        <w:t xml:space="preserve">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student I </w:t>
      </w:r>
      <w:proofErr w:type="spellStart"/>
      <w:r>
        <w:t>rregullt</w:t>
      </w:r>
      <w:proofErr w:type="spellEnd"/>
      <w:r>
        <w:t>.</w:t>
      </w:r>
    </w:p>
    <w:p w:rsidR="00F93DAB" w:rsidRDefault="00F93DAB" w:rsidP="00EB010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Zgjedhja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studentve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që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fitojn</w:t>
      </w:r>
      <w:proofErr w:type="spellEnd"/>
      <w:r w:rsidR="00614B3E">
        <w:rPr>
          <w:sz w:val="20"/>
          <w:szCs w:val="20"/>
          <w:lang w:val="sq-AL"/>
        </w:rPr>
        <w:t>ë</w:t>
      </w:r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burs</w:t>
      </w:r>
      <w:r w:rsidR="00614B3E">
        <w:rPr>
          <w:sz w:val="20"/>
          <w:szCs w:val="20"/>
        </w:rPr>
        <w:t>ë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bëhet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komisioni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formuar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kryetari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Komunës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së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Kërçovës</w:t>
      </w:r>
      <w:proofErr w:type="spellEnd"/>
      <w:r w:rsidRPr="002D023E">
        <w:rPr>
          <w:sz w:val="20"/>
          <w:szCs w:val="20"/>
        </w:rPr>
        <w:t>.</w:t>
      </w:r>
    </w:p>
    <w:p w:rsidR="00D40B88" w:rsidRDefault="00D40B88" w:rsidP="00EB010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vitin</w:t>
      </w:r>
      <w:proofErr w:type="spellEnd"/>
      <w:r>
        <w:rPr>
          <w:sz w:val="20"/>
          <w:szCs w:val="20"/>
        </w:rPr>
        <w:t xml:space="preserve"> </w:t>
      </w:r>
      <w:r w:rsidR="00692EB8">
        <w:rPr>
          <w:sz w:val="20"/>
          <w:szCs w:val="20"/>
        </w:rPr>
        <w:t>20</w:t>
      </w:r>
      <w:r w:rsidR="005862D8">
        <w:rPr>
          <w:sz w:val="20"/>
          <w:szCs w:val="20"/>
          <w:lang w:val="mk-MK"/>
        </w:rPr>
        <w:t>2</w:t>
      </w:r>
      <w:r w:rsidR="007312CD">
        <w:rPr>
          <w:sz w:val="20"/>
          <w:szCs w:val="20"/>
        </w:rPr>
        <w:t>2</w:t>
      </w:r>
      <w:r w:rsidR="00AE1381">
        <w:rPr>
          <w:sz w:val="20"/>
          <w:szCs w:val="20"/>
        </w:rPr>
        <w:t>/2</w:t>
      </w:r>
      <w:r w:rsidR="007312CD">
        <w:rPr>
          <w:sz w:val="20"/>
          <w:szCs w:val="20"/>
        </w:rPr>
        <w:t>3</w:t>
      </w:r>
      <w:r w:rsidR="00692EB8">
        <w:rPr>
          <w:sz w:val="20"/>
          <w:szCs w:val="20"/>
        </w:rPr>
        <w:t xml:space="preserve"> </w:t>
      </w:r>
      <w:proofErr w:type="spellStart"/>
      <w:r w:rsidR="00692EB8">
        <w:rPr>
          <w:sz w:val="20"/>
          <w:szCs w:val="20"/>
        </w:rPr>
        <w:t>bursat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shpërndahe</w:t>
      </w:r>
      <w:r w:rsidR="00692EB8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</w:t>
      </w:r>
      <w:proofErr w:type="spellEnd"/>
      <w:r>
        <w:rPr>
          <w:sz w:val="20"/>
          <w:szCs w:val="20"/>
        </w:rPr>
        <w:t>:</w:t>
      </w:r>
    </w:p>
    <w:p w:rsidR="00027760" w:rsidRPr="00027760" w:rsidRDefault="005862D8" w:rsidP="00027760">
      <w:pPr>
        <w:pStyle w:val="ListParagraph"/>
        <w:numPr>
          <w:ilvl w:val="0"/>
          <w:numId w:val="4"/>
        </w:numPr>
        <w:jc w:val="both"/>
        <w:rPr>
          <w:rFonts w:ascii="Mangal" w:hAnsi="Mangal" w:cs="Mangal"/>
          <w:sz w:val="20"/>
          <w:szCs w:val="20"/>
        </w:rPr>
      </w:pPr>
      <w:r>
        <w:rPr>
          <w:sz w:val="20"/>
          <w:szCs w:val="20"/>
        </w:rPr>
        <w:t>25</w:t>
      </w:r>
      <w:r w:rsidR="00692E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692EB8">
        <w:rPr>
          <w:sz w:val="20"/>
          <w:szCs w:val="20"/>
        </w:rPr>
        <w:t xml:space="preserve">bursa </w:t>
      </w:r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për</w:t>
      </w:r>
      <w:proofErr w:type="spellEnd"/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studentët</w:t>
      </w:r>
      <w:proofErr w:type="spellEnd"/>
      <w:r w:rsidR="00027760" w:rsidRPr="00027760">
        <w:rPr>
          <w:sz w:val="20"/>
          <w:szCs w:val="20"/>
        </w:rPr>
        <w:t xml:space="preserve"> me </w:t>
      </w:r>
      <w:proofErr w:type="spellStart"/>
      <w:r w:rsidR="00027760" w:rsidRPr="00027760">
        <w:rPr>
          <w:sz w:val="20"/>
          <w:szCs w:val="20"/>
        </w:rPr>
        <w:t>sukses</w:t>
      </w:r>
      <w:proofErr w:type="spellEnd"/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të</w:t>
      </w:r>
      <w:proofErr w:type="spellEnd"/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lart</w:t>
      </w:r>
      <w:r w:rsidR="00027760" w:rsidRPr="00027760">
        <w:rPr>
          <w:rFonts w:ascii="Mangal" w:hAnsi="Mangal" w:cs="Mangal"/>
          <w:sz w:val="20"/>
          <w:szCs w:val="20"/>
        </w:rPr>
        <w:t>ë</w:t>
      </w:r>
      <w:proofErr w:type="spellEnd"/>
    </w:p>
    <w:p w:rsidR="00027760" w:rsidRPr="00AE1381" w:rsidRDefault="005862D8" w:rsidP="0002776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Mangal"/>
          <w:sz w:val="20"/>
          <w:szCs w:val="20"/>
        </w:rPr>
      </w:pPr>
      <w:r>
        <w:rPr>
          <w:rFonts w:asciiTheme="majorHAnsi" w:hAnsiTheme="majorHAnsi" w:cs="Mangal"/>
          <w:sz w:val="20"/>
          <w:szCs w:val="20"/>
        </w:rPr>
        <w:t>25</w:t>
      </w:r>
      <w:r w:rsidR="00027760" w:rsidRPr="00AE1381">
        <w:rPr>
          <w:rFonts w:asciiTheme="majorHAnsi" w:hAnsiTheme="majorHAnsi" w:cs="Mangal"/>
          <w:sz w:val="20"/>
          <w:szCs w:val="20"/>
        </w:rPr>
        <w:t xml:space="preserve"> bursa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për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studentët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me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gjendje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të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rëndë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ekonomike</w:t>
      </w:r>
      <w:proofErr w:type="spellEnd"/>
    </w:p>
    <w:p w:rsidR="006713B6" w:rsidRPr="002D023E" w:rsidRDefault="006713B6" w:rsidP="00056519">
      <w:pPr>
        <w:pStyle w:val="ListParagraph"/>
        <w:rPr>
          <w:sz w:val="20"/>
          <w:szCs w:val="20"/>
        </w:rPr>
      </w:pPr>
      <w:proofErr w:type="spellStart"/>
      <w:r w:rsidRPr="00056519">
        <w:rPr>
          <w:b/>
          <w:sz w:val="20"/>
          <w:szCs w:val="20"/>
        </w:rPr>
        <w:t>Kriteret</w:t>
      </w:r>
      <w:proofErr w:type="spellEnd"/>
      <w:r w:rsidRPr="00056519">
        <w:rPr>
          <w:b/>
          <w:sz w:val="20"/>
          <w:szCs w:val="20"/>
        </w:rPr>
        <w:t xml:space="preserve"> </w:t>
      </w:r>
      <w:proofErr w:type="spellStart"/>
      <w:r w:rsidRPr="00056519">
        <w:rPr>
          <w:b/>
          <w:sz w:val="20"/>
          <w:szCs w:val="20"/>
        </w:rPr>
        <w:t>për</w:t>
      </w:r>
      <w:proofErr w:type="spellEnd"/>
      <w:r w:rsidRPr="00056519">
        <w:rPr>
          <w:b/>
          <w:sz w:val="20"/>
          <w:szCs w:val="20"/>
        </w:rPr>
        <w:t xml:space="preserve"> </w:t>
      </w:r>
      <w:proofErr w:type="spellStart"/>
      <w:r w:rsidRPr="00056519">
        <w:rPr>
          <w:b/>
          <w:sz w:val="20"/>
          <w:szCs w:val="20"/>
        </w:rPr>
        <w:t>ndarje</w:t>
      </w:r>
      <w:r w:rsidR="00692EB8" w:rsidRPr="00056519">
        <w:rPr>
          <w:b/>
          <w:sz w:val="20"/>
          <w:szCs w:val="20"/>
        </w:rPr>
        <w:t>n</w:t>
      </w:r>
      <w:proofErr w:type="spellEnd"/>
      <w:r w:rsidR="00692EB8" w:rsidRPr="00056519">
        <w:rPr>
          <w:b/>
          <w:sz w:val="20"/>
          <w:szCs w:val="20"/>
        </w:rPr>
        <w:t xml:space="preserve"> e </w:t>
      </w:r>
      <w:proofErr w:type="spellStart"/>
      <w:r w:rsidR="00692EB8" w:rsidRPr="00056519">
        <w:rPr>
          <w:b/>
          <w:sz w:val="20"/>
          <w:szCs w:val="20"/>
        </w:rPr>
        <w:t>bursave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t</w:t>
      </w:r>
      <w:r w:rsidR="0044284B">
        <w:rPr>
          <w:b/>
          <w:sz w:val="20"/>
          <w:szCs w:val="20"/>
        </w:rPr>
        <w:t>ë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kategoris</w:t>
      </w:r>
      <w:r w:rsidR="0044284B">
        <w:rPr>
          <w:b/>
          <w:sz w:val="20"/>
          <w:szCs w:val="20"/>
        </w:rPr>
        <w:t>ë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së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parë</w:t>
      </w:r>
      <w:proofErr w:type="spellEnd"/>
      <w:r w:rsidRPr="00056519">
        <w:rPr>
          <w:b/>
          <w:sz w:val="20"/>
          <w:szCs w:val="20"/>
        </w:rPr>
        <w:t xml:space="preserve"> </w:t>
      </w:r>
      <w:proofErr w:type="spellStart"/>
      <w:r w:rsidRPr="00056519">
        <w:rPr>
          <w:b/>
          <w:sz w:val="20"/>
          <w:szCs w:val="20"/>
        </w:rPr>
        <w:t>janë</w:t>
      </w:r>
      <w:proofErr w:type="spellEnd"/>
      <w:r w:rsidRPr="002D023E">
        <w:rPr>
          <w:sz w:val="20"/>
          <w:szCs w:val="20"/>
        </w:rPr>
        <w:t>:</w:t>
      </w:r>
    </w:p>
    <w:p w:rsidR="006713B6" w:rsidRPr="00AE1381" w:rsidRDefault="006713B6" w:rsidP="006713B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gja</w:t>
      </w:r>
      <w:r w:rsidR="0044284B">
        <w:rPr>
          <w:sz w:val="20"/>
          <w:szCs w:val="20"/>
        </w:rPr>
        <w:t>ë</w:t>
      </w:r>
      <w:r w:rsidRPr="002D023E">
        <w:rPr>
          <w:sz w:val="20"/>
          <w:szCs w:val="20"/>
        </w:rPr>
        <w:t>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një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cila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vlersohet</w:t>
      </w:r>
      <w:proofErr w:type="spellEnd"/>
      <w:r w:rsidRPr="002D023E">
        <w:rPr>
          <w:sz w:val="20"/>
          <w:szCs w:val="20"/>
        </w:rPr>
        <w:t xml:space="preserve"> me </w:t>
      </w:r>
      <w:r w:rsidR="00692EB8">
        <w:rPr>
          <w:sz w:val="20"/>
          <w:szCs w:val="20"/>
        </w:rPr>
        <w:t>60</w:t>
      </w:r>
      <w:r w:rsidRPr="002D023E">
        <w:rPr>
          <w:sz w:val="20"/>
          <w:szCs w:val="20"/>
        </w:rPr>
        <w:t>%</w:t>
      </w:r>
    </w:p>
    <w:p w:rsidR="00AE1381" w:rsidRPr="002D023E" w:rsidRDefault="00AE1381" w:rsidP="00AE1381">
      <w:pPr>
        <w:pStyle w:val="ListParagraph"/>
        <w:ind w:left="1080"/>
        <w:rPr>
          <w:sz w:val="20"/>
          <w:szCs w:val="20"/>
        </w:rPr>
      </w:pPr>
    </w:p>
    <w:p w:rsidR="000D22B9" w:rsidRPr="00255DBB" w:rsidRDefault="000D22B9" w:rsidP="00E13B04">
      <w:pPr>
        <w:jc w:val="center"/>
        <w:rPr>
          <w:sz w:val="28"/>
          <w:szCs w:val="28"/>
          <w:lang w:val="mk-MK"/>
        </w:rPr>
      </w:pPr>
      <w:r w:rsidRPr="00255DBB">
        <w:rPr>
          <w:sz w:val="28"/>
          <w:szCs w:val="28"/>
          <w:lang w:val="mk-MK"/>
        </w:rPr>
        <w:lastRenderedPageBreak/>
        <w:t>ПРАВИЛНИК</w:t>
      </w:r>
    </w:p>
    <w:p w:rsidR="000D22B9" w:rsidRDefault="000D22B9" w:rsidP="00E13B04">
      <w:pPr>
        <w:jc w:val="center"/>
        <w:rPr>
          <w:lang w:val="mk-MK"/>
        </w:rPr>
      </w:pPr>
      <w:r>
        <w:rPr>
          <w:lang w:val="mk-MK"/>
        </w:rPr>
        <w:t xml:space="preserve">За процедура и критериуми за доделување на студентски </w:t>
      </w:r>
      <w:r w:rsidR="00476DB3">
        <w:rPr>
          <w:lang w:val="mk-MK"/>
        </w:rPr>
        <w:t>стипендии</w:t>
      </w:r>
    </w:p>
    <w:p w:rsidR="000D22B9" w:rsidRDefault="000D22B9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 xml:space="preserve">Со овој правилник се уредува начинот за доделување на студентски </w:t>
      </w:r>
      <w:r w:rsidR="00854A61">
        <w:rPr>
          <w:lang w:val="mk-MK"/>
        </w:rPr>
        <w:t>стипендии</w:t>
      </w:r>
      <w:r>
        <w:rPr>
          <w:lang w:val="mk-MK"/>
        </w:rPr>
        <w:t xml:space="preserve"> за 20</w:t>
      </w:r>
      <w:r w:rsidR="005862D8">
        <w:t>2</w:t>
      </w:r>
      <w:r w:rsidR="0037304D">
        <w:rPr>
          <w:lang w:val="mk-MK"/>
        </w:rPr>
        <w:t>2</w:t>
      </w:r>
      <w:r w:rsidR="00D23E9D">
        <w:rPr>
          <w:lang w:val="mk-MK"/>
        </w:rPr>
        <w:t>/20</w:t>
      </w:r>
      <w:r w:rsidR="0037304D">
        <w:t>2</w:t>
      </w:r>
      <w:r w:rsidR="0037304D">
        <w:rPr>
          <w:lang w:val="mk-MK"/>
        </w:rPr>
        <w:t>3</w:t>
      </w:r>
      <w:r>
        <w:rPr>
          <w:lang w:val="mk-MK"/>
        </w:rPr>
        <w:t xml:space="preserve"> академска година</w:t>
      </w:r>
    </w:p>
    <w:p w:rsidR="000D22B9" w:rsidRDefault="00D23E9D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 xml:space="preserve">Износот за стипендиа за </w:t>
      </w:r>
      <w:r w:rsidR="00AE1381">
        <w:rPr>
          <w:lang w:val="mk-MK"/>
        </w:rPr>
        <w:t xml:space="preserve">учебната година </w:t>
      </w:r>
      <w:r>
        <w:rPr>
          <w:lang w:val="mk-MK"/>
        </w:rPr>
        <w:t>20</w:t>
      </w:r>
      <w:r w:rsidR="005862D8">
        <w:rPr>
          <w:lang w:val="mk-MK"/>
        </w:rPr>
        <w:t>2</w:t>
      </w:r>
      <w:r w:rsidR="0037304D">
        <w:rPr>
          <w:lang w:val="mk-MK"/>
        </w:rPr>
        <w:t>2</w:t>
      </w:r>
      <w:r>
        <w:rPr>
          <w:lang w:val="mk-MK"/>
        </w:rPr>
        <w:t>/202</w:t>
      </w:r>
      <w:r w:rsidR="0037304D">
        <w:rPr>
          <w:lang w:val="mk-MK"/>
        </w:rPr>
        <w:t>3</w:t>
      </w:r>
      <w:r w:rsidR="000D22B9">
        <w:rPr>
          <w:lang w:val="mk-MK"/>
        </w:rPr>
        <w:t xml:space="preserve"> </w:t>
      </w:r>
      <w:r w:rsidR="002D023E">
        <w:rPr>
          <w:lang w:val="mk-MK"/>
        </w:rPr>
        <w:t xml:space="preserve">е </w:t>
      </w:r>
      <w:r w:rsidR="00AE1381">
        <w:rPr>
          <w:lang w:val="mk-MK"/>
        </w:rPr>
        <w:t>предвидено во</w:t>
      </w:r>
      <w:r w:rsidR="005862D8">
        <w:rPr>
          <w:lang w:val="mk-MK"/>
        </w:rPr>
        <w:t xml:space="preserve"> буџет на Општина Кичево за 202</w:t>
      </w:r>
      <w:r w:rsidR="005862D8">
        <w:t>1</w:t>
      </w:r>
      <w:r w:rsidR="00AE1381">
        <w:rPr>
          <w:lang w:val="mk-MK"/>
        </w:rPr>
        <w:t xml:space="preserve">г </w:t>
      </w:r>
      <w:r w:rsidR="002D023E">
        <w:rPr>
          <w:lang w:val="mk-MK"/>
        </w:rPr>
        <w:t>во вкупен износ од</w:t>
      </w:r>
      <w:r w:rsidR="004710A6">
        <w:t xml:space="preserve"> </w:t>
      </w:r>
      <w:r w:rsidR="005862D8">
        <w:t>1.20</w:t>
      </w:r>
      <w:r w:rsidR="00904A2E" w:rsidRPr="004710A6">
        <w:t>0</w:t>
      </w:r>
      <w:r w:rsidR="000D22B9" w:rsidRPr="004710A6">
        <w:rPr>
          <w:lang w:val="mk-MK"/>
        </w:rPr>
        <w:t>.000</w:t>
      </w:r>
      <w:r w:rsidR="005862D8">
        <w:t>,00</w:t>
      </w:r>
      <w:r w:rsidR="008C735F" w:rsidRPr="004710A6">
        <w:rPr>
          <w:lang w:val="mk-MK"/>
        </w:rPr>
        <w:t xml:space="preserve"> ден</w:t>
      </w:r>
    </w:p>
    <w:p w:rsidR="002D023E" w:rsidRPr="002D023E" w:rsidRDefault="000D22B9" w:rsidP="002D023E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Општина Кичево подготвува јавен конкурс со јавно објавување на дневни весници и веб страната на Општината и на огласна табла</w:t>
      </w:r>
    </w:p>
    <w:p w:rsidR="00AE1381" w:rsidRPr="0037304D" w:rsidRDefault="000D22B9" w:rsidP="0037304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Право на конкурирање имат сите запишани студенти на државни и приватни университети граѓани на Општина Кичево</w:t>
      </w:r>
    </w:p>
    <w:p w:rsidR="000D22B9" w:rsidRDefault="0037304D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 xml:space="preserve">За учебната година 2022/23 </w:t>
      </w:r>
      <w:r w:rsidR="000D22B9">
        <w:rPr>
          <w:lang w:val="mk-MK"/>
        </w:rPr>
        <w:t xml:space="preserve"> ќе </w:t>
      </w:r>
      <w:r w:rsidR="00255DBB">
        <w:rPr>
          <w:lang w:val="mk-MK"/>
        </w:rPr>
        <w:t xml:space="preserve">се доделуват на </w:t>
      </w:r>
      <w:r w:rsidR="005862D8">
        <w:t>50</w:t>
      </w:r>
      <w:r w:rsidR="00255DBB">
        <w:rPr>
          <w:lang w:val="mk-MK"/>
        </w:rPr>
        <w:t xml:space="preserve"> студенти по 3000 денари месечни вкупни </w:t>
      </w:r>
      <w:r w:rsidR="00223117">
        <w:rPr>
          <w:lang w:val="mk-MK"/>
        </w:rPr>
        <w:t>8</w:t>
      </w:r>
      <w:r w:rsidR="00255DBB">
        <w:rPr>
          <w:lang w:val="mk-MK"/>
        </w:rPr>
        <w:t xml:space="preserve"> месеци</w:t>
      </w:r>
    </w:p>
    <w:p w:rsidR="00255DBB" w:rsidRPr="002D023E" w:rsidRDefault="00255DBB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Студентите од првата година треба до достават фотокопиа од диплома од средно и сведителство од</w:t>
      </w:r>
      <w:r w:rsidR="00FA03EF">
        <w:rPr>
          <w:lang w:val="mk-MK"/>
        </w:rPr>
        <w:t xml:space="preserve"> прва до </w:t>
      </w:r>
      <w:r>
        <w:rPr>
          <w:lang w:val="mk-MK"/>
        </w:rPr>
        <w:t xml:space="preserve"> </w:t>
      </w:r>
      <w:r w:rsidR="008C735F">
        <w:t>IV</w:t>
      </w:r>
      <w:r>
        <w:rPr>
          <w:lang w:val="mk-MK"/>
        </w:rPr>
        <w:t xml:space="preserve"> година и потврда од регистрација на првата година како редовен студент</w:t>
      </w:r>
    </w:p>
    <w:p w:rsidR="002D023E" w:rsidRDefault="002D023E" w:rsidP="002D023E">
      <w:pPr>
        <w:pStyle w:val="ListParagraph"/>
        <w:jc w:val="both"/>
        <w:rPr>
          <w:lang w:val="mk-MK"/>
        </w:rPr>
      </w:pPr>
    </w:p>
    <w:p w:rsidR="00255DBB" w:rsidRPr="00D23E9D" w:rsidRDefault="00255DBB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2D023E">
        <w:rPr>
          <w:sz w:val="20"/>
          <w:szCs w:val="20"/>
          <w:lang w:val="mk-MK"/>
        </w:rPr>
        <w:t xml:space="preserve">Студентите од </w:t>
      </w:r>
      <w:r w:rsidR="0091003B" w:rsidRPr="002D023E">
        <w:rPr>
          <w:sz w:val="20"/>
          <w:szCs w:val="20"/>
          <w:lang w:val="mk-MK"/>
        </w:rPr>
        <w:t>втората, третата, четвртата и петата година и студентите на п</w:t>
      </w:r>
      <w:r w:rsidR="00854A61" w:rsidRPr="002D023E">
        <w:rPr>
          <w:sz w:val="20"/>
          <w:szCs w:val="20"/>
          <w:lang w:val="mk-MK"/>
        </w:rPr>
        <w:t>о</w:t>
      </w:r>
      <w:r w:rsidR="0091003B" w:rsidRPr="002D023E">
        <w:rPr>
          <w:sz w:val="20"/>
          <w:szCs w:val="20"/>
          <w:lang w:val="mk-MK"/>
        </w:rPr>
        <w:t xml:space="preserve">сдиплоскии студии треба да достават потврда </w:t>
      </w:r>
      <w:r w:rsidR="00854A61" w:rsidRPr="002D023E">
        <w:rPr>
          <w:sz w:val="20"/>
          <w:szCs w:val="20"/>
          <w:lang w:val="mk-MK"/>
        </w:rPr>
        <w:t>за положени</w:t>
      </w:r>
      <w:r w:rsidR="0091003B" w:rsidRPr="002D023E">
        <w:rPr>
          <w:sz w:val="20"/>
          <w:szCs w:val="20"/>
          <w:lang w:val="mk-MK"/>
        </w:rPr>
        <w:t xml:space="preserve"> </w:t>
      </w:r>
      <w:r w:rsidR="00476DB3" w:rsidRPr="002D023E">
        <w:rPr>
          <w:sz w:val="20"/>
          <w:szCs w:val="20"/>
          <w:lang w:val="mk-MK"/>
        </w:rPr>
        <w:t>испити</w:t>
      </w:r>
      <w:r w:rsidR="0091003B" w:rsidRPr="002D023E">
        <w:rPr>
          <w:sz w:val="20"/>
          <w:szCs w:val="20"/>
          <w:lang w:val="mk-MK"/>
        </w:rPr>
        <w:t xml:space="preserve"> од </w:t>
      </w:r>
      <w:r w:rsidR="0091003B" w:rsidRPr="00D23E9D">
        <w:rPr>
          <w:lang w:val="mk-MK"/>
        </w:rPr>
        <w:t xml:space="preserve">предходна година или 80% од положените испити , и потврда </w:t>
      </w:r>
      <w:r w:rsidR="00127CE2">
        <w:rPr>
          <w:lang w:val="mk-MK"/>
        </w:rPr>
        <w:t>од</w:t>
      </w:r>
      <w:r w:rsidR="0091003B" w:rsidRPr="00D23E9D">
        <w:rPr>
          <w:lang w:val="mk-MK"/>
        </w:rPr>
        <w:t xml:space="preserve"> универзитет за упишан како редовен студент</w:t>
      </w:r>
    </w:p>
    <w:p w:rsidR="0091003B" w:rsidRPr="00D23E9D" w:rsidRDefault="0091003B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D23E9D">
        <w:rPr>
          <w:lang w:val="mk-MK"/>
        </w:rPr>
        <w:t>Селекција на студентите за стипендии ќе се направи од посебна комисија формиран од градоначалник на Општина Кичево</w:t>
      </w:r>
    </w:p>
    <w:p w:rsidR="00692EB8" w:rsidRPr="00D23E9D" w:rsidRDefault="00692EB8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D23E9D">
        <w:rPr>
          <w:lang w:val="mk-MK"/>
        </w:rPr>
        <w:t>З</w:t>
      </w:r>
      <w:r w:rsidR="00127CE2">
        <w:rPr>
          <w:lang w:val="mk-MK"/>
        </w:rPr>
        <w:t>а</w:t>
      </w:r>
      <w:r w:rsidRPr="00D23E9D">
        <w:rPr>
          <w:lang w:val="mk-MK"/>
        </w:rPr>
        <w:t xml:space="preserve"> академската година 20</w:t>
      </w:r>
      <w:r w:rsidR="00AE1381">
        <w:rPr>
          <w:lang w:val="mk-MK"/>
        </w:rPr>
        <w:t>20</w:t>
      </w:r>
      <w:r w:rsidRPr="00D23E9D">
        <w:rPr>
          <w:lang w:val="mk-MK"/>
        </w:rPr>
        <w:t>/</w:t>
      </w:r>
      <w:r w:rsidR="00AE1381">
        <w:rPr>
          <w:lang w:val="mk-MK"/>
        </w:rPr>
        <w:t>21</w:t>
      </w:r>
      <w:r w:rsidRPr="00D23E9D">
        <w:rPr>
          <w:lang w:val="mk-MK"/>
        </w:rPr>
        <w:t xml:space="preserve"> степендиите ке се доделуват на</w:t>
      </w:r>
      <w:r w:rsidR="00127CE2">
        <w:rPr>
          <w:lang w:val="mk-MK"/>
        </w:rPr>
        <w:t xml:space="preserve"> две</w:t>
      </w:r>
      <w:r w:rsidRPr="00D23E9D">
        <w:rPr>
          <w:lang w:val="mk-MK"/>
        </w:rPr>
        <w:t xml:space="preserve"> категории:</w:t>
      </w:r>
    </w:p>
    <w:p w:rsidR="00692EB8" w:rsidRPr="00D23E9D" w:rsidRDefault="005862D8" w:rsidP="00692EB8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2</w:t>
      </w:r>
      <w:r>
        <w:t>5</w:t>
      </w:r>
      <w:r w:rsidR="00692EB8" w:rsidRPr="00D23E9D">
        <w:rPr>
          <w:lang w:val="mk-MK"/>
        </w:rPr>
        <w:t xml:space="preserve"> стипендиде ке се доделуват застуденти со најголем успех</w:t>
      </w:r>
    </w:p>
    <w:p w:rsidR="00692EB8" w:rsidRPr="00D23E9D" w:rsidRDefault="005862D8" w:rsidP="00692EB8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2</w:t>
      </w:r>
      <w:r>
        <w:t>5</w:t>
      </w:r>
      <w:r w:rsidR="00692EB8" w:rsidRPr="00D23E9D">
        <w:rPr>
          <w:lang w:val="mk-MK"/>
        </w:rPr>
        <w:t xml:space="preserve"> за студенти со лоша економска состојба</w:t>
      </w:r>
    </w:p>
    <w:p w:rsidR="00D23E9D" w:rsidRPr="00D23E9D" w:rsidRDefault="00D23E9D" w:rsidP="00D23E9D">
      <w:pPr>
        <w:pStyle w:val="ListParagraph"/>
        <w:jc w:val="both"/>
        <w:rPr>
          <w:b/>
        </w:rPr>
      </w:pPr>
      <w:r w:rsidRPr="00D23E9D">
        <w:rPr>
          <w:b/>
          <w:lang w:val="mk-MK"/>
        </w:rPr>
        <w:t>Критери</w:t>
      </w:r>
      <w:r w:rsidR="0091003B" w:rsidRPr="00D23E9D">
        <w:rPr>
          <w:b/>
          <w:lang w:val="mk-MK"/>
        </w:rPr>
        <w:t xml:space="preserve"> за доделување на стипендии </w:t>
      </w:r>
      <w:r w:rsidR="00127CE2">
        <w:rPr>
          <w:b/>
          <w:lang w:val="mk-MK"/>
        </w:rPr>
        <w:t xml:space="preserve">за првата категорија </w:t>
      </w:r>
      <w:r w:rsidR="0091003B" w:rsidRPr="00D23E9D">
        <w:rPr>
          <w:b/>
          <w:lang w:val="mk-MK"/>
        </w:rPr>
        <w:t>се:</w:t>
      </w:r>
    </w:p>
    <w:p w:rsidR="0091003B" w:rsidRDefault="0091003B" w:rsidP="0091003B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 xml:space="preserve">Успех </w:t>
      </w:r>
      <w:r w:rsidR="00476DB3" w:rsidRPr="00692EB8">
        <w:rPr>
          <w:lang w:val="mk-MK"/>
        </w:rPr>
        <w:t>пос</w:t>
      </w:r>
      <w:r w:rsidR="00692EB8" w:rsidRPr="00692EB8">
        <w:rPr>
          <w:lang w:val="mk-MK"/>
        </w:rPr>
        <w:t>тигнат на годината  - 6</w:t>
      </w:r>
      <w:r w:rsidR="00D70CCC" w:rsidRPr="00692EB8">
        <w:rPr>
          <w:lang w:val="mk-MK"/>
        </w:rPr>
        <w:t>0%</w:t>
      </w:r>
    </w:p>
    <w:p w:rsidR="00AE1381" w:rsidRPr="00AE1381" w:rsidRDefault="00AE1381" w:rsidP="00AE1381">
      <w:pPr>
        <w:jc w:val="both"/>
        <w:rPr>
          <w:lang w:val="mk-MK"/>
        </w:rPr>
      </w:pPr>
    </w:p>
    <w:p w:rsidR="00692EB8" w:rsidRPr="0044284B" w:rsidRDefault="00692EB8" w:rsidP="0044284B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44284B">
        <w:rPr>
          <w:sz w:val="20"/>
          <w:szCs w:val="20"/>
        </w:rPr>
        <w:lastRenderedPageBreak/>
        <w:t>Mundësit</w:t>
      </w:r>
      <w:proofErr w:type="spellEnd"/>
      <w:r w:rsidRPr="0044284B">
        <w:rPr>
          <w:sz w:val="20"/>
          <w:szCs w:val="20"/>
        </w:rPr>
        <w:t xml:space="preserve"> </w:t>
      </w:r>
      <w:proofErr w:type="spellStart"/>
      <w:r w:rsidRPr="0044284B">
        <w:rPr>
          <w:sz w:val="20"/>
          <w:szCs w:val="20"/>
        </w:rPr>
        <w:t>matrijale</w:t>
      </w:r>
      <w:proofErr w:type="spellEnd"/>
      <w:r w:rsidRPr="0044284B">
        <w:rPr>
          <w:sz w:val="20"/>
          <w:szCs w:val="20"/>
        </w:rPr>
        <w:t xml:space="preserve"> 30%</w:t>
      </w:r>
    </w:p>
    <w:p w:rsidR="00692EB8" w:rsidRPr="002D023E" w:rsidRDefault="00692EB8" w:rsidP="00692EB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Gjendja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familjare</w:t>
      </w:r>
      <w:proofErr w:type="spellEnd"/>
      <w:r w:rsidRPr="002D023E">
        <w:rPr>
          <w:sz w:val="20"/>
          <w:szCs w:val="20"/>
        </w:rPr>
        <w:t xml:space="preserve"> 10%</w:t>
      </w:r>
    </w:p>
    <w:p w:rsidR="00692EB8" w:rsidRPr="002D023E" w:rsidRDefault="00692EB8" w:rsidP="00692EB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merret</w:t>
      </w:r>
      <w:proofErr w:type="spellEnd"/>
      <w:r w:rsidRPr="002D023E">
        <w:rPr>
          <w:sz w:val="20"/>
          <w:szCs w:val="20"/>
        </w:rPr>
        <w:t xml:space="preserve"> nota </w:t>
      </w:r>
      <w:proofErr w:type="spellStart"/>
      <w:r w:rsidRPr="002D023E">
        <w:rPr>
          <w:sz w:val="20"/>
          <w:szCs w:val="20"/>
        </w:rPr>
        <w:t>mesatare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vitin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paraprak</w:t>
      </w:r>
      <w:proofErr w:type="spellEnd"/>
      <w:r w:rsidRPr="002D02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kurse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vlersimi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bëhet</w:t>
      </w:r>
      <w:proofErr w:type="spellEnd"/>
      <w:r w:rsidRPr="002D023E">
        <w:rPr>
          <w:sz w:val="20"/>
          <w:szCs w:val="20"/>
        </w:rPr>
        <w:t>:</w:t>
      </w:r>
    </w:p>
    <w:p w:rsidR="00692EB8" w:rsidRDefault="00692EB8" w:rsidP="00692EB8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6,00 – 6,50 me 10 </w:t>
      </w:r>
      <w:proofErr w:type="spellStart"/>
      <w:r>
        <w:t>pikë</w:t>
      </w:r>
      <w:proofErr w:type="spellEnd"/>
    </w:p>
    <w:p w:rsidR="00B36265" w:rsidRPr="00692EB8" w:rsidRDefault="00692EB8" w:rsidP="00692EB8">
      <w:pPr>
        <w:pStyle w:val="ListParagraph"/>
        <w:numPr>
          <w:ilvl w:val="0"/>
          <w:numId w:val="2"/>
        </w:numPr>
      </w:pPr>
      <w:r>
        <w:t xml:space="preserve">6,51-7,00 me 20 </w:t>
      </w:r>
      <w:proofErr w:type="spellStart"/>
      <w:r>
        <w:t>pik</w:t>
      </w:r>
      <w:r w:rsidR="00614B3E">
        <w:t>ë</w:t>
      </w:r>
      <w:proofErr w:type="spellEnd"/>
    </w:p>
    <w:p w:rsidR="00A75757" w:rsidRDefault="00F15D1B" w:rsidP="00A75757">
      <w:pPr>
        <w:pStyle w:val="ListParagraph"/>
        <w:numPr>
          <w:ilvl w:val="0"/>
          <w:numId w:val="2"/>
        </w:numPr>
      </w:pPr>
      <w:r>
        <w:t>7,01-7</w:t>
      </w:r>
      <w:r w:rsidR="00A75757">
        <w:t>,</w:t>
      </w:r>
      <w:r>
        <w:t>5</w:t>
      </w:r>
      <w:r w:rsidR="007C132F">
        <w:t>0</w:t>
      </w:r>
      <w:r w:rsidR="007C132F">
        <w:rPr>
          <w:lang w:val="mk-MK"/>
        </w:rPr>
        <w:tab/>
      </w:r>
      <w:r w:rsidR="00A75757">
        <w:t xml:space="preserve">30 </w:t>
      </w:r>
      <w:proofErr w:type="spellStart"/>
      <w:r>
        <w:t>pikë</w:t>
      </w:r>
      <w:proofErr w:type="spellEnd"/>
    </w:p>
    <w:p w:rsidR="003F3E3A" w:rsidRDefault="00F15D1B" w:rsidP="003F3E3A">
      <w:pPr>
        <w:pStyle w:val="ListParagraph"/>
        <w:numPr>
          <w:ilvl w:val="0"/>
          <w:numId w:val="2"/>
        </w:numPr>
      </w:pPr>
      <w:r>
        <w:t>7</w:t>
      </w:r>
      <w:r w:rsidR="00A75757">
        <w:t>,</w:t>
      </w:r>
      <w:r>
        <w:t>51-8</w:t>
      </w:r>
      <w:r w:rsidR="00A75757">
        <w:t>,00</w:t>
      </w:r>
      <w:r w:rsidR="007C132F">
        <w:rPr>
          <w:lang w:val="mk-MK"/>
        </w:rPr>
        <w:tab/>
      </w:r>
      <w:r w:rsidR="00A75757">
        <w:t>40</w:t>
      </w:r>
      <w:r>
        <w:t>pikë</w:t>
      </w:r>
    </w:p>
    <w:p w:rsidR="00F15D1B" w:rsidRDefault="00F15D1B" w:rsidP="003F3E3A">
      <w:pPr>
        <w:pStyle w:val="ListParagraph"/>
        <w:numPr>
          <w:ilvl w:val="0"/>
          <w:numId w:val="2"/>
        </w:numPr>
      </w:pPr>
      <w:r>
        <w:t xml:space="preserve">8,01 – 8,50  50 </w:t>
      </w:r>
      <w:proofErr w:type="spellStart"/>
      <w:r>
        <w:t>pikë</w:t>
      </w:r>
      <w:proofErr w:type="spellEnd"/>
    </w:p>
    <w:p w:rsidR="00F15D1B" w:rsidRDefault="00F15D1B" w:rsidP="003F3E3A">
      <w:pPr>
        <w:pStyle w:val="ListParagraph"/>
        <w:numPr>
          <w:ilvl w:val="0"/>
          <w:numId w:val="2"/>
        </w:numPr>
      </w:pPr>
      <w:r>
        <w:t xml:space="preserve">8,51 – 9,00 </w:t>
      </w:r>
      <w:r w:rsidR="007C132F">
        <w:rPr>
          <w:lang w:val="mk-MK"/>
        </w:rPr>
        <w:tab/>
      </w:r>
      <w:r>
        <w:t>60pik</w:t>
      </w:r>
      <w:r w:rsidR="0044284B">
        <w:t>ë</w:t>
      </w:r>
    </w:p>
    <w:p w:rsidR="00F15D1B" w:rsidRDefault="00F15D1B" w:rsidP="003F3E3A">
      <w:pPr>
        <w:pStyle w:val="ListParagraph"/>
        <w:numPr>
          <w:ilvl w:val="0"/>
          <w:numId w:val="2"/>
        </w:numPr>
      </w:pPr>
      <w:r>
        <w:t xml:space="preserve">9,01 – 9,5 </w:t>
      </w:r>
      <w:r w:rsidR="007C132F">
        <w:rPr>
          <w:lang w:val="mk-MK"/>
        </w:rPr>
        <w:tab/>
      </w:r>
      <w:r>
        <w:t>70pik</w:t>
      </w:r>
      <w:r w:rsidR="0044284B">
        <w:t>ë</w:t>
      </w:r>
    </w:p>
    <w:p w:rsidR="00F15D1B" w:rsidRDefault="007C132F" w:rsidP="003F3E3A">
      <w:pPr>
        <w:pStyle w:val="ListParagraph"/>
        <w:numPr>
          <w:ilvl w:val="0"/>
          <w:numId w:val="2"/>
        </w:numPr>
      </w:pPr>
      <w:r>
        <w:t>9,51 – 10,</w:t>
      </w:r>
      <w:r>
        <w:rPr>
          <w:lang w:val="mk-MK"/>
        </w:rPr>
        <w:tab/>
      </w:r>
      <w:r w:rsidR="00F15D1B">
        <w:t xml:space="preserve"> 80pik</w:t>
      </w:r>
      <w:r w:rsidR="0044284B">
        <w:t>ë</w:t>
      </w:r>
    </w:p>
    <w:p w:rsidR="003F3E3A" w:rsidRDefault="003F3E3A" w:rsidP="00AF6296">
      <w:pPr>
        <w:pStyle w:val="ListParagraph"/>
        <w:ind w:left="0"/>
      </w:pPr>
      <w:proofErr w:type="spellStart"/>
      <w:r>
        <w:t>Studentet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 w:rsidR="00614B3E"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par</w:t>
      </w:r>
      <w:r w:rsidR="00614B3E">
        <w:t>ë</w:t>
      </w:r>
      <w:proofErr w:type="spellEnd"/>
      <w:r>
        <w:t xml:space="preserve"> nota </w:t>
      </w:r>
      <w:proofErr w:type="spellStart"/>
      <w:r>
        <w:t>mesatare</w:t>
      </w:r>
      <w:proofErr w:type="spellEnd"/>
      <w:r>
        <w:t xml:space="preserve"> do </w:t>
      </w:r>
      <w:proofErr w:type="spellStart"/>
      <w:r>
        <w:t>t</w:t>
      </w:r>
      <w:r w:rsidR="0044284B">
        <w:t>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</w:t>
      </w:r>
      <w:r w:rsidR="0044284B">
        <w:t>ë</w:t>
      </w:r>
      <w:r>
        <w:t>ftesa</w:t>
      </w:r>
      <w:r w:rsidR="006C296F">
        <w:t>t</w:t>
      </w:r>
      <w:proofErr w:type="spellEnd"/>
      <w:r w:rsidR="006C296F">
        <w:t xml:space="preserve"> e </w:t>
      </w:r>
      <w:proofErr w:type="spellStart"/>
      <w:r w:rsidR="006C296F">
        <w:t>shkollës</w:t>
      </w:r>
      <w:proofErr w:type="spellEnd"/>
      <w:r w:rsidR="006C296F">
        <w:t xml:space="preserve"> </w:t>
      </w:r>
      <w:proofErr w:type="spellStart"/>
      <w:r w:rsidR="006C296F">
        <w:t>së</w:t>
      </w:r>
      <w:proofErr w:type="spellEnd"/>
      <w:r w:rsidR="006C296F">
        <w:t xml:space="preserve"> </w:t>
      </w:r>
      <w:proofErr w:type="spellStart"/>
      <w:r w:rsidR="006C296F">
        <w:t>mesme</w:t>
      </w:r>
      <w:proofErr w:type="spellEnd"/>
      <w:r w:rsidR="006C296F">
        <w:t xml:space="preserve"> </w:t>
      </w:r>
      <w:proofErr w:type="spellStart"/>
      <w:r w:rsidR="006C296F">
        <w:t>nga</w:t>
      </w:r>
      <w:proofErr w:type="spellEnd"/>
      <w:r w:rsidR="006C296F">
        <w:t xml:space="preserve"> </w:t>
      </w:r>
      <w:proofErr w:type="spellStart"/>
      <w:r w:rsidR="006C296F">
        <w:t>viti</w:t>
      </w:r>
      <w:proofErr w:type="spellEnd"/>
      <w:r w:rsidR="006C296F">
        <w:t xml:space="preserve"> I </w:t>
      </w:r>
      <w:proofErr w:type="spellStart"/>
      <w:r w:rsidR="006C296F">
        <w:t>par</w:t>
      </w:r>
      <w:r w:rsidR="00614B3E">
        <w:t>ë</w:t>
      </w:r>
      <w:proofErr w:type="spellEnd"/>
      <w:r w:rsidR="006C296F">
        <w:t xml:space="preserve"> </w:t>
      </w:r>
      <w:proofErr w:type="spellStart"/>
      <w:r w:rsidR="006C296F">
        <w:t>deri</w:t>
      </w:r>
      <w:proofErr w:type="spellEnd"/>
      <w:r w:rsidR="006C296F">
        <w:t xml:space="preserve"> </w:t>
      </w:r>
      <w:proofErr w:type="spellStart"/>
      <w:r w:rsidR="006C296F">
        <w:t>në</w:t>
      </w:r>
      <w:proofErr w:type="spellEnd"/>
      <w:r w:rsidR="006C296F">
        <w:t xml:space="preserve"> </w:t>
      </w:r>
      <w:proofErr w:type="spellStart"/>
      <w:r w:rsidR="006C296F">
        <w:t>vitin</w:t>
      </w:r>
      <w:proofErr w:type="spellEnd"/>
      <w:r w:rsidR="006C296F">
        <w:t xml:space="preserve"> e </w:t>
      </w:r>
      <w:proofErr w:type="spellStart"/>
      <w:r w:rsidR="006C296F">
        <w:t>katërt</w:t>
      </w:r>
      <w:proofErr w:type="spellEnd"/>
      <w:r w:rsidR="006C296F">
        <w:t xml:space="preserve">, </w:t>
      </w:r>
      <w:proofErr w:type="spellStart"/>
      <w:r w:rsidR="006C296F">
        <w:t>nga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rangimi</w:t>
      </w:r>
      <w:proofErr w:type="spellEnd"/>
      <w:r>
        <w:t xml:space="preserve"> do </w:t>
      </w:r>
      <w:proofErr w:type="spellStart"/>
      <w:r>
        <w:t>t</w:t>
      </w:r>
      <w:r w:rsidR="0044284B">
        <w:t>ë</w:t>
      </w:r>
      <w:proofErr w:type="spellEnd"/>
      <w:r w:rsidR="0044284B">
        <w:t xml:space="preserve"> </w:t>
      </w:r>
      <w:proofErr w:type="spellStart"/>
      <w:r>
        <w:t>b</w:t>
      </w:r>
      <w:r w:rsidR="0044284B">
        <w:t>ë</w:t>
      </w:r>
      <w:r>
        <w:t>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atë</w:t>
      </w:r>
      <w:proofErr w:type="spellEnd"/>
      <w:r>
        <w:t>: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>2-2.5 -</w:t>
      </w:r>
      <w:r w:rsidR="00EB010B">
        <w:t xml:space="preserve"> </w:t>
      </w:r>
      <w:r w:rsidR="007C132F">
        <w:rPr>
          <w:lang w:val="mk-MK"/>
        </w:rPr>
        <w:tab/>
      </w:r>
      <w:r>
        <w:t>1</w:t>
      </w:r>
      <w:r w:rsidR="00EB010B">
        <w:t>0</w:t>
      </w:r>
      <w:r w:rsidR="00F15D1B">
        <w:t>pikë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>2.51-3</w:t>
      </w:r>
      <w:r w:rsidR="00EB010B">
        <w:t xml:space="preserve"> -</w:t>
      </w:r>
      <w:r>
        <w:t xml:space="preserve"> </w:t>
      </w:r>
      <w:r w:rsidR="007C132F">
        <w:rPr>
          <w:lang w:val="mk-MK"/>
        </w:rPr>
        <w:tab/>
      </w:r>
      <w:r>
        <w:t>2</w:t>
      </w:r>
      <w:r w:rsidR="00F15D1B">
        <w:t>0pikë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 xml:space="preserve">3.01-3.5 </w:t>
      </w:r>
      <w:r w:rsidR="00EB010B">
        <w:t>S</w:t>
      </w:r>
      <w:r w:rsidR="007C132F">
        <w:rPr>
          <w:lang w:val="mk-MK"/>
        </w:rPr>
        <w:tab/>
      </w:r>
      <w:r>
        <w:t>3</w:t>
      </w:r>
      <w:r w:rsidR="00F15D1B">
        <w:t>0pikë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 xml:space="preserve">3.51-4  </w:t>
      </w:r>
      <w:r w:rsidR="007C132F">
        <w:rPr>
          <w:lang w:val="mk-MK"/>
        </w:rPr>
        <w:tab/>
      </w:r>
      <w:r>
        <w:t>4</w:t>
      </w:r>
      <w:r w:rsidR="003F3E3A">
        <w:t>0</w:t>
      </w:r>
      <w:r w:rsidR="00F15D1B">
        <w:t>pikë</w:t>
      </w:r>
    </w:p>
    <w:p w:rsidR="006C296F" w:rsidRDefault="006C296F" w:rsidP="003F3E3A">
      <w:pPr>
        <w:pStyle w:val="ListParagraph"/>
        <w:numPr>
          <w:ilvl w:val="0"/>
          <w:numId w:val="2"/>
        </w:numPr>
      </w:pPr>
      <w:r>
        <w:t xml:space="preserve">4.01-4.5  </w:t>
      </w:r>
      <w:r w:rsidR="007C132F">
        <w:rPr>
          <w:lang w:val="mk-MK"/>
        </w:rPr>
        <w:tab/>
      </w:r>
      <w:r>
        <w:t xml:space="preserve">50 </w:t>
      </w:r>
      <w:proofErr w:type="spellStart"/>
      <w:r>
        <w:t>pikë</w:t>
      </w:r>
      <w:proofErr w:type="spellEnd"/>
    </w:p>
    <w:p w:rsidR="006C296F" w:rsidRDefault="006C296F" w:rsidP="003F3E3A">
      <w:pPr>
        <w:pStyle w:val="ListParagraph"/>
        <w:numPr>
          <w:ilvl w:val="0"/>
          <w:numId w:val="2"/>
        </w:numPr>
      </w:pPr>
      <w:r>
        <w:t xml:space="preserve">4.51-5 </w:t>
      </w:r>
      <w:r w:rsidR="007C132F">
        <w:rPr>
          <w:lang w:val="mk-MK"/>
        </w:rPr>
        <w:tab/>
      </w:r>
      <w:r>
        <w:t xml:space="preserve">60 </w:t>
      </w:r>
      <w:proofErr w:type="spellStart"/>
      <w:r>
        <w:t>pikë</w:t>
      </w:r>
      <w:proofErr w:type="spellEnd"/>
    </w:p>
    <w:p w:rsidR="006C296F" w:rsidRDefault="00A75757" w:rsidP="006C296F">
      <w:pPr>
        <w:pStyle w:val="ListParagraph"/>
        <w:numPr>
          <w:ilvl w:val="0"/>
          <w:numId w:val="1"/>
        </w:numPr>
        <w:jc w:val="both"/>
      </w:pPr>
      <w:proofErr w:type="spellStart"/>
      <w:r>
        <w:t>Mundësit</w:t>
      </w:r>
      <w:proofErr w:type="spellEnd"/>
      <w:r>
        <w:t xml:space="preserve"> </w:t>
      </w:r>
      <w:proofErr w:type="spellStart"/>
      <w:r>
        <w:t>matrijale</w:t>
      </w:r>
      <w:proofErr w:type="spellEnd"/>
      <w:r>
        <w:t xml:space="preserve"> do</w:t>
      </w:r>
      <w:r w:rsidR="006C296F">
        <w:t xml:space="preserve"> </w:t>
      </w:r>
      <w:proofErr w:type="spellStart"/>
      <w:r w:rsidR="006C296F">
        <w:t>të</w:t>
      </w:r>
      <w:proofErr w:type="spellEnd"/>
      <w:r w:rsidR="006C296F">
        <w:t xml:space="preserve"> </w:t>
      </w:r>
      <w:proofErr w:type="spellStart"/>
      <w:r w:rsidR="006C296F">
        <w:t>llogariten</w:t>
      </w:r>
      <w:proofErr w:type="spellEnd"/>
      <w:r w:rsidR="006C296F">
        <w:t xml:space="preserve"> </w:t>
      </w:r>
      <w:proofErr w:type="spellStart"/>
      <w:r w:rsidR="006C296F">
        <w:t>në</w:t>
      </w:r>
      <w:proofErr w:type="spellEnd"/>
      <w:r w:rsidR="006C296F">
        <w:t xml:space="preserve"> </w:t>
      </w:r>
      <w:proofErr w:type="spellStart"/>
      <w:r w:rsidR="006C296F">
        <w:t>atë</w:t>
      </w:r>
      <w:proofErr w:type="spellEnd"/>
      <w:r w:rsidR="006C296F">
        <w:t xml:space="preserve"> </w:t>
      </w:r>
      <w:proofErr w:type="spellStart"/>
      <w:r w:rsidR="006C296F">
        <w:t>mënyrë</w:t>
      </w:r>
      <w:proofErr w:type="spellEnd"/>
      <w:r w:rsidR="006C296F">
        <w:t xml:space="preserve"> </w:t>
      </w:r>
      <w:proofErr w:type="spellStart"/>
      <w:r w:rsidR="006C296F">
        <w:t>që</w:t>
      </w:r>
      <w:proofErr w:type="spellEnd"/>
      <w:r w:rsidR="006C296F">
        <w:t>,</w:t>
      </w:r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</w:t>
      </w:r>
      <w:proofErr w:type="spellEnd"/>
      <w:r w:rsidR="006C296F">
        <w:t>:</w:t>
      </w:r>
    </w:p>
    <w:p w:rsidR="006C296F" w:rsidRDefault="00A75757" w:rsidP="00F624E2">
      <w:pPr>
        <w:pStyle w:val="ListParagraph"/>
        <w:numPr>
          <w:ilvl w:val="0"/>
          <w:numId w:val="2"/>
        </w:numPr>
        <w:jc w:val="both"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 w:rsidR="006C296F">
        <w:t>mujore</w:t>
      </w:r>
      <w:proofErr w:type="spellEnd"/>
      <w:r w:rsidR="006C296F">
        <w:t xml:space="preserve"> </w:t>
      </w:r>
      <w:proofErr w:type="spellStart"/>
      <w:r>
        <w:t>t</w:t>
      </w:r>
      <w:r w:rsidR="00CA7BC4">
        <w:t>ë</w:t>
      </w:r>
      <w:proofErr w:type="spellEnd"/>
      <w:r w:rsidR="00CA7BC4">
        <w:t xml:space="preserve"> </w:t>
      </w:r>
      <w:proofErr w:type="spellStart"/>
      <w:r w:rsidR="00CA7BC4">
        <w:t>anëtarëve</w:t>
      </w:r>
      <w:proofErr w:type="spellEnd"/>
      <w:r w:rsidR="00CA7BC4">
        <w:t xml:space="preserve"> </w:t>
      </w:r>
      <w:proofErr w:type="spellStart"/>
      <w:r w:rsidR="00CA7BC4">
        <w:t>të</w:t>
      </w:r>
      <w:proofErr w:type="spellEnd"/>
      <w:r w:rsidR="00CA7BC4">
        <w:t xml:space="preserve"> </w:t>
      </w:r>
      <w:proofErr w:type="spellStart"/>
      <w:r w:rsidR="00CA7BC4">
        <w:t>punësuar</w:t>
      </w:r>
      <w:proofErr w:type="spellEnd"/>
      <w:r w:rsidR="00CA7BC4">
        <w:t xml:space="preserve"> </w:t>
      </w:r>
      <w:proofErr w:type="spellStart"/>
      <w:r w:rsidR="00CA7BC4">
        <w:t>të</w:t>
      </w:r>
      <w:proofErr w:type="spellEnd"/>
      <w:r w:rsidR="00CA7BC4">
        <w:t xml:space="preserve"> </w:t>
      </w:r>
      <w:proofErr w:type="spellStart"/>
      <w:r w:rsidR="00CA7BC4">
        <w:t>familjes</w:t>
      </w:r>
      <w:proofErr w:type="spellEnd"/>
      <w:r w:rsidR="00CA7BC4">
        <w:t>,</w:t>
      </w:r>
    </w:p>
    <w:p w:rsidR="006C296F" w:rsidRDefault="00CA7BC4" w:rsidP="006C296F">
      <w:pPr>
        <w:pStyle w:val="ListParagraph"/>
        <w:numPr>
          <w:ilvl w:val="0"/>
          <w:numId w:val="2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pensionuar</w:t>
      </w:r>
      <w:proofErr w:type="spellEnd"/>
      <w:r>
        <w:t xml:space="preserve"> </w:t>
      </w:r>
      <w:proofErr w:type="spellStart"/>
      <w:r w:rsidR="00223117">
        <w:t>ekstrakt</w:t>
      </w:r>
      <w:proofErr w:type="spellEnd"/>
      <w:r w:rsidR="00223117">
        <w:t xml:space="preserve"> (</w:t>
      </w:r>
      <w:proofErr w:type="spellStart"/>
      <w:r w:rsidR="00223117">
        <w:t>raport</w:t>
      </w:r>
      <w:proofErr w:type="spellEnd"/>
      <w:r w:rsidR="00223117">
        <w:t xml:space="preserve">) </w:t>
      </w:r>
      <w:proofErr w:type="spellStart"/>
      <w:r w:rsidR="00223117">
        <w:t>bankar</w:t>
      </w:r>
      <w:proofErr w:type="spellEnd"/>
    </w:p>
    <w:p w:rsidR="006C296F" w:rsidRDefault="00CA7BC4" w:rsidP="006C296F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 w:rsidR="006C296F">
        <w:t>vlera</w:t>
      </w:r>
      <w:proofErr w:type="spellEnd"/>
      <w:r w:rsidR="006C296F">
        <w:t xml:space="preserve"> e </w:t>
      </w:r>
      <w:proofErr w:type="spellStart"/>
      <w:r w:rsidR="006C296F">
        <w:t>kompenzimit</w:t>
      </w:r>
      <w:proofErr w:type="spellEnd"/>
      <w:r w:rsidR="006C296F">
        <w:t xml:space="preserve"> social</w:t>
      </w:r>
      <w:r>
        <w:t>,</w:t>
      </w:r>
    </w:p>
    <w:p w:rsidR="00284B02" w:rsidRDefault="00CA7BC4" w:rsidP="00EB010B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 w:rsidR="00692EB8">
        <w:t>janë</w:t>
      </w:r>
      <w:proofErr w:type="spellEnd"/>
      <w:r w:rsidR="00692EB8">
        <w:t xml:space="preserve"> </w:t>
      </w:r>
      <w:proofErr w:type="spellStart"/>
      <w:r w:rsidR="00692EB8">
        <w:t>në</w:t>
      </w:r>
      <w:proofErr w:type="spellEnd"/>
      <w:r w:rsidR="00692EB8">
        <w:t xml:space="preserve"> </w:t>
      </w:r>
      <w:proofErr w:type="spellStart"/>
      <w:r w:rsidR="00692EB8">
        <w:t>ma</w:t>
      </w:r>
      <w:r w:rsidR="0044284B">
        <w:t>r</w:t>
      </w:r>
      <w:r w:rsidR="00692EB8">
        <w:t>rdhë</w:t>
      </w:r>
      <w:r w:rsidR="00284B02">
        <w:t>nje</w:t>
      </w:r>
      <w:proofErr w:type="spellEnd"/>
      <w:r w:rsidR="00284B02">
        <w:t xml:space="preserve"> </w:t>
      </w:r>
      <w:proofErr w:type="spellStart"/>
      <w:r w:rsidR="00284B02">
        <w:t>pune</w:t>
      </w:r>
      <w:proofErr w:type="spellEnd"/>
      <w:r>
        <w:t xml:space="preserve">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punësim</w:t>
      </w:r>
      <w:proofErr w:type="spellEnd"/>
      <w:r>
        <w:t xml:space="preserve"> </w:t>
      </w:r>
      <w:proofErr w:type="spellStart"/>
      <w:r w:rsidR="006C296F">
        <w:t>dhe</w:t>
      </w:r>
      <w:proofErr w:type="spellEnd"/>
      <w:r w:rsidR="006C296F">
        <w:t xml:space="preserve"> </w:t>
      </w:r>
      <w:proofErr w:type="spellStart"/>
      <w:r w:rsidR="006C296F">
        <w:t>deklarat</w:t>
      </w:r>
      <w:r w:rsidR="00614B3E">
        <w:t>ë</w:t>
      </w:r>
      <w:proofErr w:type="spellEnd"/>
      <w:r w:rsidR="006C296F">
        <w:t xml:space="preserve"> </w:t>
      </w:r>
      <w:proofErr w:type="spellStart"/>
      <w:r w:rsidR="006C296F">
        <w:t>te</w:t>
      </w:r>
      <w:proofErr w:type="spellEnd"/>
      <w:r w:rsidR="006C296F">
        <w:t xml:space="preserve"> </w:t>
      </w:r>
      <w:proofErr w:type="spellStart"/>
      <w:r w:rsidR="006C296F">
        <w:t>deponuar</w:t>
      </w:r>
      <w:proofErr w:type="spellEnd"/>
      <w:r w:rsidR="006C296F">
        <w:t xml:space="preserve"> </w:t>
      </w:r>
      <w:proofErr w:type="spellStart"/>
      <w:r w:rsidR="006C296F">
        <w:t>në</w:t>
      </w:r>
      <w:proofErr w:type="spellEnd"/>
      <w:r w:rsidR="006C296F">
        <w:t xml:space="preserve"> </w:t>
      </w:r>
      <w:proofErr w:type="spellStart"/>
      <w:r w:rsidR="006C296F">
        <w:t>noter</w:t>
      </w:r>
      <w:proofErr w:type="spellEnd"/>
      <w:r w:rsidR="00EB010B">
        <w:t>,</w:t>
      </w:r>
      <w:r w:rsidR="006C296F">
        <w:t xml:space="preserve"> </w:t>
      </w:r>
    </w:p>
    <w:p w:rsidR="00945728" w:rsidRDefault="00945728" w:rsidP="00EB010B">
      <w:pPr>
        <w:pStyle w:val="ListParagraph"/>
        <w:numPr>
          <w:ilvl w:val="0"/>
          <w:numId w:val="2"/>
        </w:numPr>
        <w:jc w:val="both"/>
      </w:pPr>
      <w:proofErr w:type="spellStart"/>
      <w:r>
        <w:t>Deklaratë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familjare</w:t>
      </w:r>
      <w:proofErr w:type="spellEnd"/>
    </w:p>
    <w:p w:rsidR="00A75757" w:rsidRDefault="00CA7BC4" w:rsidP="00284B02">
      <w:pPr>
        <w:pStyle w:val="ListParagraph"/>
        <w:ind w:left="1080"/>
        <w:jc w:val="both"/>
      </w:pPr>
      <w:proofErr w:type="spellStart"/>
      <w:proofErr w:type="gramStart"/>
      <w:r>
        <w:t>vlersimi</w:t>
      </w:r>
      <w:proofErr w:type="spellEnd"/>
      <w:proofErr w:type="gram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>:</w:t>
      </w:r>
    </w:p>
    <w:p w:rsidR="00CA7BC4" w:rsidRDefault="00CA7BC4" w:rsidP="00CA7BC4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0 – </w:t>
      </w:r>
      <w:r w:rsidR="007C132F">
        <w:t>5.000 den</w:t>
      </w:r>
      <w:r w:rsidR="007C132F">
        <w:rPr>
          <w:lang w:val="mk-MK"/>
        </w:rPr>
        <w:tab/>
      </w:r>
      <w:r w:rsidR="007C132F">
        <w:rPr>
          <w:lang w:val="mk-MK"/>
        </w:rPr>
        <w:tab/>
      </w:r>
      <w:r w:rsidR="00F15D1B">
        <w:t>6</w:t>
      </w:r>
      <w:r>
        <w:t xml:space="preserve">0 </w:t>
      </w:r>
      <w:proofErr w:type="spellStart"/>
      <w:r>
        <w:t>pikë</w:t>
      </w:r>
      <w:proofErr w:type="spellEnd"/>
    </w:p>
    <w:p w:rsidR="00CA7BC4" w:rsidRDefault="00F15D1B" w:rsidP="00CA7BC4">
      <w:pPr>
        <w:pStyle w:val="ListParagraph"/>
        <w:numPr>
          <w:ilvl w:val="0"/>
          <w:numId w:val="2"/>
        </w:numPr>
      </w:pPr>
      <w:r>
        <w:t>5</w:t>
      </w:r>
      <w:r w:rsidR="00CA7BC4">
        <w:t>.001 – 1</w:t>
      </w:r>
      <w:r>
        <w:t>0</w:t>
      </w:r>
      <w:r w:rsidR="00CA7BC4">
        <w:t>.000 den</w:t>
      </w:r>
      <w:r w:rsidR="007C132F">
        <w:rPr>
          <w:lang w:val="mk-MK"/>
        </w:rPr>
        <w:tab/>
      </w:r>
      <w:r w:rsidR="007C132F">
        <w:rPr>
          <w:lang w:val="mk-MK"/>
        </w:rPr>
        <w:tab/>
        <w:t>5</w:t>
      </w:r>
      <w:r w:rsidR="00CA7BC4">
        <w:t xml:space="preserve">0 </w:t>
      </w:r>
      <w:proofErr w:type="spellStart"/>
      <w:r w:rsidR="00CA7BC4">
        <w:t>pikë</w:t>
      </w:r>
      <w:proofErr w:type="spellEnd"/>
    </w:p>
    <w:p w:rsidR="00CA7BC4" w:rsidRDefault="00F15D1B" w:rsidP="00CA7BC4">
      <w:pPr>
        <w:pStyle w:val="ListParagraph"/>
        <w:numPr>
          <w:ilvl w:val="0"/>
          <w:numId w:val="2"/>
        </w:numPr>
      </w:pPr>
      <w:r>
        <w:t>10.001 – 15</w:t>
      </w:r>
      <w:r w:rsidR="00CA7BC4">
        <w:t>.000 den</w:t>
      </w:r>
      <w:r w:rsidR="007C132F">
        <w:rPr>
          <w:lang w:val="mk-MK"/>
        </w:rPr>
        <w:tab/>
      </w:r>
      <w:r>
        <w:t>4</w:t>
      </w:r>
      <w:r w:rsidR="00CA7BC4">
        <w:t xml:space="preserve">0 </w:t>
      </w:r>
      <w:proofErr w:type="spellStart"/>
      <w:r w:rsidR="00CA7BC4">
        <w:t>pikë</w:t>
      </w:r>
      <w:proofErr w:type="spellEnd"/>
    </w:p>
    <w:p w:rsidR="00CA7BC4" w:rsidRDefault="00F15D1B" w:rsidP="00CA7BC4">
      <w:pPr>
        <w:pStyle w:val="ListParagraph"/>
        <w:numPr>
          <w:ilvl w:val="0"/>
          <w:numId w:val="2"/>
        </w:numPr>
      </w:pPr>
      <w:r>
        <w:t>15.001 – 20.000 den</w:t>
      </w:r>
      <w:r w:rsidR="007C132F">
        <w:rPr>
          <w:lang w:val="mk-MK"/>
        </w:rPr>
        <w:tab/>
      </w:r>
      <w:r>
        <w:t>30</w:t>
      </w:r>
      <w:r w:rsidR="00CA7BC4">
        <w:t xml:space="preserve"> </w:t>
      </w:r>
      <w:proofErr w:type="spellStart"/>
      <w:r w:rsidR="00CA7BC4">
        <w:t>pikë</w:t>
      </w:r>
      <w:proofErr w:type="spellEnd"/>
    </w:p>
    <w:p w:rsidR="00F15D1B" w:rsidRDefault="007C132F" w:rsidP="00CA7BC4">
      <w:pPr>
        <w:pStyle w:val="ListParagraph"/>
        <w:numPr>
          <w:ilvl w:val="0"/>
          <w:numId w:val="2"/>
        </w:numPr>
      </w:pPr>
      <w:r>
        <w:t>20.001-25.000den</w:t>
      </w:r>
      <w:r>
        <w:rPr>
          <w:lang w:val="mk-MK"/>
        </w:rPr>
        <w:tab/>
      </w:r>
      <w:r>
        <w:rPr>
          <w:lang w:val="mk-MK"/>
        </w:rPr>
        <w:tab/>
      </w:r>
      <w:r w:rsidR="00F15D1B">
        <w:t xml:space="preserve">20 </w:t>
      </w:r>
      <w:proofErr w:type="spellStart"/>
      <w:r w:rsidR="00F15D1B">
        <w:t>pikë</w:t>
      </w:r>
      <w:proofErr w:type="spellEnd"/>
    </w:p>
    <w:p w:rsidR="00F15D1B" w:rsidRDefault="00F15D1B" w:rsidP="00CA7BC4">
      <w:pPr>
        <w:pStyle w:val="ListParagraph"/>
        <w:numPr>
          <w:ilvl w:val="0"/>
          <w:numId w:val="2"/>
        </w:numPr>
      </w:pPr>
      <w:r>
        <w:t xml:space="preserve">25.001-30.000den </w:t>
      </w:r>
      <w:r w:rsidR="007C132F">
        <w:rPr>
          <w:lang w:val="mk-MK"/>
        </w:rPr>
        <w:tab/>
      </w:r>
      <w:r w:rsidR="007C132F">
        <w:rPr>
          <w:lang w:val="mk-MK"/>
        </w:rPr>
        <w:tab/>
      </w:r>
      <w:r>
        <w:t>10pikë</w:t>
      </w:r>
    </w:p>
    <w:p w:rsidR="00CA7BC4" w:rsidRDefault="00F15D1B" w:rsidP="00CA7BC4">
      <w:pPr>
        <w:pStyle w:val="ListParagraph"/>
        <w:numPr>
          <w:ilvl w:val="0"/>
          <w:numId w:val="2"/>
        </w:numPr>
      </w:pPr>
      <w:proofErr w:type="spellStart"/>
      <w:r>
        <w:t>Mbi</w:t>
      </w:r>
      <w:proofErr w:type="spellEnd"/>
      <w:r>
        <w:t xml:space="preserve"> 30.001</w:t>
      </w:r>
      <w:r w:rsidR="007C132F">
        <w:t xml:space="preserve"> den</w:t>
      </w:r>
      <w:r w:rsidR="007C132F">
        <w:rPr>
          <w:lang w:val="mk-MK"/>
        </w:rPr>
        <w:tab/>
      </w:r>
      <w:r w:rsidR="007C132F">
        <w:rPr>
          <w:lang w:val="mk-MK"/>
        </w:rPr>
        <w:tab/>
      </w:r>
      <w:r w:rsidR="00CA7BC4">
        <w:t xml:space="preserve">0 </w:t>
      </w:r>
      <w:proofErr w:type="spellStart"/>
      <w:r w:rsidR="00CA7BC4">
        <w:t>pikë</w:t>
      </w:r>
      <w:proofErr w:type="spellEnd"/>
    </w:p>
    <w:p w:rsidR="00FA03EF" w:rsidRDefault="00FA03EF" w:rsidP="00056519">
      <w:pPr>
        <w:pStyle w:val="NoSpacing"/>
      </w:pPr>
    </w:p>
    <w:p w:rsidR="00056519" w:rsidRDefault="00056519" w:rsidP="00056519">
      <w:pPr>
        <w:pStyle w:val="NoSpacing"/>
      </w:pPr>
    </w:p>
    <w:p w:rsidR="00056519" w:rsidRDefault="00056519" w:rsidP="00056519">
      <w:pPr>
        <w:pStyle w:val="NoSpacing"/>
      </w:pPr>
    </w:p>
    <w:p w:rsidR="00056519" w:rsidRPr="00692EB8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lastRenderedPageBreak/>
        <w:t>Матријална положба – 50%</w:t>
      </w:r>
    </w:p>
    <w:p w:rsidR="00056519" w:rsidRPr="00692EB8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>Фамилјарна положба – 10%</w:t>
      </w:r>
    </w:p>
    <w:p w:rsidR="00056519" w:rsidRPr="002D023E" w:rsidRDefault="00056519" w:rsidP="0005651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2D023E">
        <w:rPr>
          <w:sz w:val="20"/>
          <w:szCs w:val="20"/>
          <w:lang w:val="mk-MK"/>
        </w:rPr>
        <w:t>Од постигнатиот успех се зема просечнната оценка постигнат во последната година и тоа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Од 6,00 -</w:t>
      </w: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>0  со 10</w:t>
      </w:r>
      <w:proofErr w:type="spellStart"/>
      <w:r>
        <w:t>poeni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 xml:space="preserve">1  - </w:t>
      </w:r>
      <w:r>
        <w:t>7</w:t>
      </w:r>
      <w:r>
        <w:rPr>
          <w:lang w:val="mk-MK"/>
        </w:rPr>
        <w:t>,00 со 20</w:t>
      </w:r>
      <w:proofErr w:type="spellStart"/>
      <w:r>
        <w:t>poeni</w:t>
      </w:r>
      <w:proofErr w:type="spellEnd"/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7,01-7,50 </w:t>
      </w:r>
      <w:r w:rsidR="007C132F">
        <w:tab/>
      </w:r>
      <w:r>
        <w:t xml:space="preserve">30 </w:t>
      </w:r>
      <w:proofErr w:type="spellStart"/>
      <w:r w:rsidR="00223117">
        <w:t>поени</w:t>
      </w:r>
      <w:proofErr w:type="spellEnd"/>
    </w:p>
    <w:p w:rsidR="00056519" w:rsidRDefault="007C132F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7,51-8,00</w:t>
      </w:r>
      <w:r>
        <w:tab/>
      </w:r>
      <w:r w:rsidR="00140ACA">
        <w:t>40poeni</w:t>
      </w:r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8,01 – 8,50  </w:t>
      </w:r>
      <w:r w:rsidR="007C132F" w:rsidRPr="00056519">
        <w:rPr>
          <w:lang w:val="mk-MK"/>
        </w:rPr>
        <w:tab/>
      </w:r>
      <w:r>
        <w:t xml:space="preserve">50 </w:t>
      </w:r>
      <w:proofErr w:type="spellStart"/>
      <w:r>
        <w:t>poeni</w:t>
      </w:r>
      <w:proofErr w:type="spellEnd"/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8,51 – 9,00 </w:t>
      </w:r>
      <w:r w:rsidR="007C132F" w:rsidRPr="00056519">
        <w:rPr>
          <w:lang w:val="mk-MK"/>
        </w:rPr>
        <w:tab/>
      </w:r>
      <w:r>
        <w:t>60poeni</w:t>
      </w:r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9,01 – 9,5 </w:t>
      </w:r>
      <w:r w:rsidR="007C132F" w:rsidRPr="00056519">
        <w:rPr>
          <w:lang w:val="mk-MK"/>
        </w:rPr>
        <w:tab/>
      </w:r>
      <w:r>
        <w:t>70poeni</w:t>
      </w:r>
    </w:p>
    <w:p w:rsidR="00140ACA" w:rsidRPr="00056519" w:rsidRDefault="007C132F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9,51 – 10,00</w:t>
      </w:r>
      <w:r w:rsidRPr="00056519">
        <w:rPr>
          <w:lang w:val="mk-MK"/>
        </w:rPr>
        <w:tab/>
      </w:r>
      <w:r w:rsidR="00140ACA">
        <w:t>80poeni</w:t>
      </w:r>
    </w:p>
    <w:p w:rsidR="00BE1015" w:rsidRDefault="00BE1015" w:rsidP="00BE1015">
      <w:pPr>
        <w:jc w:val="both"/>
        <w:rPr>
          <w:lang w:val="mk-MK"/>
        </w:rPr>
      </w:pPr>
      <w:r>
        <w:rPr>
          <w:lang w:val="mk-MK"/>
        </w:rPr>
        <w:t xml:space="preserve">Регистрираните студенти во првата година просечната оценка ке се утврди од сфидателсвото од </w:t>
      </w:r>
      <w:r w:rsidR="007C132F">
        <w:rPr>
          <w:lang w:val="mk-MK"/>
        </w:rPr>
        <w:t xml:space="preserve">прва до </w:t>
      </w:r>
      <w:r>
        <w:rPr>
          <w:lang w:val="mk-MK"/>
        </w:rPr>
        <w:t>4 година од постигнатиот успех и тоа</w:t>
      </w:r>
      <w:r w:rsidR="007C132F">
        <w:rPr>
          <w:lang w:val="mk-MK"/>
        </w:rPr>
        <w:t>: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2-2,5   </w:t>
      </w:r>
      <w:r>
        <w:rPr>
          <w:lang w:val="mk-MK"/>
        </w:rPr>
        <w:tab/>
        <w:t>10поени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2,51-3  </w:t>
      </w:r>
      <w:r>
        <w:rPr>
          <w:lang w:val="mk-MK"/>
        </w:rPr>
        <w:tab/>
        <w:t>20п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3,01 – 3,5  </w:t>
      </w:r>
      <w:r>
        <w:rPr>
          <w:lang w:val="mk-MK"/>
        </w:rPr>
        <w:tab/>
        <w:t>30п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3,51-4  </w:t>
      </w:r>
      <w:r>
        <w:rPr>
          <w:lang w:val="mk-MK"/>
        </w:rPr>
        <w:tab/>
        <w:t>40п</w:t>
      </w:r>
    </w:p>
    <w:p w:rsidR="007C132F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4,01 – 4,5 </w:t>
      </w:r>
      <w:r>
        <w:rPr>
          <w:lang w:val="mk-MK"/>
        </w:rPr>
        <w:tab/>
        <w:t>50п</w:t>
      </w:r>
    </w:p>
    <w:p w:rsidR="007C132F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4,51-5 </w:t>
      </w:r>
      <w:r>
        <w:rPr>
          <w:lang w:val="mk-MK"/>
        </w:rPr>
        <w:tab/>
        <w:t>60п</w:t>
      </w:r>
    </w:p>
    <w:p w:rsidR="007C132F" w:rsidRDefault="00BE1015" w:rsidP="007C132F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Матријалната положба ке се утврдува така што кандидатот треба да доставува</w:t>
      </w:r>
      <w:r w:rsidR="007C132F">
        <w:rPr>
          <w:lang w:val="mk-MK"/>
        </w:rPr>
        <w:t>:</w:t>
      </w:r>
    </w:p>
    <w:p w:rsidR="007C132F" w:rsidRDefault="00BE1015" w:rsidP="007C132F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7C132F">
        <w:t>потврда</w:t>
      </w:r>
      <w:proofErr w:type="spellEnd"/>
      <w:r w:rsidRPr="007C132F">
        <w:t xml:space="preserve"> </w:t>
      </w: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месечните</w:t>
      </w:r>
      <w:proofErr w:type="spellEnd"/>
      <w:r w:rsidRPr="007C132F">
        <w:t xml:space="preserve"> </w:t>
      </w:r>
      <w:proofErr w:type="spellStart"/>
      <w:r w:rsidRPr="007C132F">
        <w:t>примања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членовите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семејството</w:t>
      </w:r>
      <w:proofErr w:type="spellEnd"/>
      <w:r w:rsidRPr="007C132F">
        <w:t>,</w:t>
      </w:r>
    </w:p>
    <w:p w:rsidR="007C132F" w:rsidRDefault="00BE1015" w:rsidP="007C132F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7C132F">
        <w:t xml:space="preserve"> </w:t>
      </w:r>
      <w:proofErr w:type="spellStart"/>
      <w:r w:rsidRPr="007C132F">
        <w:t>за</w:t>
      </w:r>
      <w:proofErr w:type="spellEnd"/>
      <w:r w:rsidRPr="007C132F">
        <w:t xml:space="preserve"> </w:t>
      </w:r>
      <w:proofErr w:type="spellStart"/>
      <w:r w:rsidRPr="007C132F">
        <w:t>пензионерите</w:t>
      </w:r>
      <w:proofErr w:type="spellEnd"/>
      <w:r w:rsidRPr="007C132F">
        <w:t xml:space="preserve"> </w:t>
      </w:r>
      <w:r w:rsidR="007C132F">
        <w:rPr>
          <w:lang w:val="mk-MK"/>
        </w:rPr>
        <w:t>износот на пензијата</w:t>
      </w:r>
      <w:r w:rsidRPr="007C132F">
        <w:t>,</w:t>
      </w:r>
      <w:r w:rsidR="00223117">
        <w:t xml:space="preserve"> </w:t>
      </w:r>
      <w:r w:rsidR="00223117">
        <w:rPr>
          <w:lang w:val="mk-MK"/>
        </w:rPr>
        <w:t>извод од банка</w:t>
      </w:r>
    </w:p>
    <w:p w:rsidR="007C132F" w:rsidRDefault="00BE1015" w:rsidP="007C132F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7C132F">
        <w:t xml:space="preserve"> </w:t>
      </w:r>
      <w:proofErr w:type="spellStart"/>
      <w:r w:rsidRPr="007C132F">
        <w:t>за</w:t>
      </w:r>
      <w:proofErr w:type="spellEnd"/>
      <w:r w:rsidRPr="007C132F">
        <w:t xml:space="preserve"> </w:t>
      </w:r>
      <w:proofErr w:type="spellStart"/>
      <w:r w:rsidRPr="007C132F">
        <w:t>социланите</w:t>
      </w:r>
      <w:proofErr w:type="spellEnd"/>
      <w:r w:rsidRPr="007C132F">
        <w:t xml:space="preserve"> </w:t>
      </w:r>
      <w:proofErr w:type="spellStart"/>
      <w:r w:rsidRPr="007C132F">
        <w:t>корисници</w:t>
      </w:r>
      <w:proofErr w:type="spellEnd"/>
      <w:r w:rsidRPr="007C132F">
        <w:t xml:space="preserve"> </w:t>
      </w:r>
      <w:proofErr w:type="spellStart"/>
      <w:r w:rsidRPr="007C132F">
        <w:t>треба</w:t>
      </w:r>
      <w:proofErr w:type="spellEnd"/>
      <w:r w:rsidRPr="007C132F">
        <w:t xml:space="preserve"> </w:t>
      </w:r>
      <w:proofErr w:type="spellStart"/>
      <w:r w:rsidRPr="007C132F">
        <w:t>да</w:t>
      </w:r>
      <w:proofErr w:type="spellEnd"/>
      <w:r w:rsidRPr="007C132F">
        <w:t xml:space="preserve"> </w:t>
      </w:r>
      <w:proofErr w:type="spellStart"/>
      <w:r w:rsidRPr="007C132F">
        <w:t>достават</w:t>
      </w:r>
      <w:proofErr w:type="spellEnd"/>
      <w:r w:rsidRPr="007C132F">
        <w:t xml:space="preserve"> </w:t>
      </w:r>
      <w:proofErr w:type="spellStart"/>
      <w:r w:rsidRPr="007C132F">
        <w:t>потврда</w:t>
      </w:r>
      <w:proofErr w:type="spellEnd"/>
      <w:r w:rsidRPr="007C132F">
        <w:t xml:space="preserve"> </w:t>
      </w: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износот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социјалната</w:t>
      </w:r>
      <w:proofErr w:type="spellEnd"/>
      <w:r w:rsidRPr="007C132F">
        <w:t xml:space="preserve">, </w:t>
      </w:r>
    </w:p>
    <w:p w:rsidR="00260C0A" w:rsidRPr="00260C0A" w:rsidRDefault="00BE1015" w:rsidP="00B36265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невработе</w:t>
      </w:r>
      <w:r w:rsidR="007C132F">
        <w:t>ните</w:t>
      </w:r>
      <w:proofErr w:type="spellEnd"/>
      <w:r w:rsidR="007C132F">
        <w:t xml:space="preserve"> </w:t>
      </w:r>
      <w:proofErr w:type="spellStart"/>
      <w:r w:rsidR="007C132F">
        <w:t>потврда</w:t>
      </w:r>
      <w:proofErr w:type="spellEnd"/>
      <w:r w:rsidR="007C132F">
        <w:t xml:space="preserve"> </w:t>
      </w:r>
      <w:proofErr w:type="spellStart"/>
      <w:r w:rsidR="007C132F">
        <w:t>дека</w:t>
      </w:r>
      <w:proofErr w:type="spellEnd"/>
      <w:r w:rsidR="007C132F">
        <w:t xml:space="preserve"> </w:t>
      </w:r>
      <w:proofErr w:type="spellStart"/>
      <w:r w:rsidR="007C132F">
        <w:t>не</w:t>
      </w:r>
      <w:proofErr w:type="spellEnd"/>
      <w:r w:rsidR="007C132F">
        <w:t xml:space="preserve"> е </w:t>
      </w:r>
      <w:proofErr w:type="spellStart"/>
      <w:r w:rsidR="007C132F">
        <w:t>вработен</w:t>
      </w:r>
      <w:proofErr w:type="spellEnd"/>
      <w:r w:rsidR="007C132F">
        <w:rPr>
          <w:lang w:val="mk-MK"/>
        </w:rPr>
        <w:t xml:space="preserve"> за сите членови на семјеството и изјава на нотар дека не работи</w:t>
      </w:r>
    </w:p>
    <w:p w:rsidR="00260C0A" w:rsidRPr="00260C0A" w:rsidRDefault="00260C0A" w:rsidP="00B3626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изјава за семејна состојба</w:t>
      </w:r>
    </w:p>
    <w:p w:rsidR="00140ACA" w:rsidRPr="00B36265" w:rsidRDefault="00BE1015" w:rsidP="00260C0A">
      <w:pPr>
        <w:pStyle w:val="ListParagraph"/>
        <w:ind w:left="1080"/>
        <w:jc w:val="both"/>
        <w:rPr>
          <w:lang w:val="mk-MK"/>
        </w:rPr>
      </w:pPr>
      <w:r w:rsidRPr="007C132F">
        <w:t xml:space="preserve">  </w:t>
      </w:r>
      <w:proofErr w:type="spellStart"/>
      <w:proofErr w:type="gramStart"/>
      <w:r w:rsidR="008C735F" w:rsidRPr="007C132F">
        <w:t>оценувањето</w:t>
      </w:r>
      <w:proofErr w:type="spellEnd"/>
      <w:proofErr w:type="gramEnd"/>
      <w:r w:rsidR="008C735F" w:rsidRPr="007C132F">
        <w:t xml:space="preserve"> </w:t>
      </w:r>
      <w:proofErr w:type="spellStart"/>
      <w:r w:rsidR="008C735F" w:rsidRPr="007C132F">
        <w:t>ќе</w:t>
      </w:r>
      <w:proofErr w:type="spellEnd"/>
      <w:r w:rsidR="008C735F" w:rsidRPr="007C132F">
        <w:t xml:space="preserve"> </w:t>
      </w:r>
      <w:proofErr w:type="spellStart"/>
      <w:r w:rsidR="008C735F" w:rsidRPr="007C132F">
        <w:t>се</w:t>
      </w:r>
      <w:proofErr w:type="spellEnd"/>
      <w:r w:rsidR="008C735F" w:rsidRPr="007C132F">
        <w:t xml:space="preserve"> </w:t>
      </w:r>
      <w:proofErr w:type="spellStart"/>
      <w:r w:rsidR="008C735F" w:rsidRPr="007C132F">
        <w:t>утврди</w:t>
      </w:r>
      <w:proofErr w:type="spellEnd"/>
      <w:r w:rsidR="008C735F" w:rsidRPr="007C132F">
        <w:t>:</w:t>
      </w:r>
    </w:p>
    <w:p w:rsidR="00140ACA" w:rsidRPr="00140ACA" w:rsidRDefault="00140ACA" w:rsidP="00140ACA">
      <w:pPr>
        <w:pStyle w:val="ListParagraph"/>
        <w:rPr>
          <w:lang w:val="mk-MK"/>
        </w:rPr>
      </w:pPr>
      <w:r>
        <w:rPr>
          <w:lang w:val="mk-MK"/>
        </w:rPr>
        <w:t>од</w:t>
      </w:r>
      <w:r w:rsidR="007C132F">
        <w:t xml:space="preserve"> 0 – 5.000 den</w:t>
      </w:r>
      <w:r w:rsidR="007C132F">
        <w:rPr>
          <w:lang w:val="mk-MK"/>
        </w:rPr>
        <w:tab/>
      </w:r>
      <w:r>
        <w:t>60</w:t>
      </w:r>
      <w:r>
        <w:rPr>
          <w:lang w:val="mk-MK"/>
        </w:rPr>
        <w:t>поени</w:t>
      </w:r>
    </w:p>
    <w:p w:rsidR="00140ACA" w:rsidRPr="00140ACA" w:rsidRDefault="00140ACA" w:rsidP="00140ACA">
      <w:pPr>
        <w:pStyle w:val="ListParagraph"/>
        <w:rPr>
          <w:lang w:val="mk-MK"/>
        </w:rPr>
      </w:pPr>
      <w:r>
        <w:t xml:space="preserve">5.001 – 10.000 den </w:t>
      </w:r>
      <w:r w:rsidR="007C132F">
        <w:rPr>
          <w:lang w:val="mk-MK"/>
        </w:rPr>
        <w:tab/>
      </w:r>
      <w:r>
        <w:t>50</w:t>
      </w:r>
      <w:r>
        <w:rPr>
          <w:lang w:val="mk-MK"/>
        </w:rPr>
        <w:t>поени</w:t>
      </w:r>
    </w:p>
    <w:p w:rsidR="00140ACA" w:rsidRPr="00140ACA" w:rsidRDefault="00140ACA" w:rsidP="00140ACA">
      <w:pPr>
        <w:pStyle w:val="ListParagraph"/>
        <w:rPr>
          <w:lang w:val="mk-MK"/>
        </w:rPr>
      </w:pPr>
      <w:r>
        <w:t xml:space="preserve">10.001 – 15.000 den </w:t>
      </w:r>
      <w:r w:rsidR="007C132F">
        <w:rPr>
          <w:lang w:val="mk-MK"/>
        </w:rPr>
        <w:tab/>
      </w:r>
      <w:r>
        <w:t>40</w:t>
      </w:r>
      <w:r>
        <w:rPr>
          <w:lang w:val="mk-MK"/>
        </w:rPr>
        <w:t>поени</w:t>
      </w:r>
    </w:p>
    <w:p w:rsidR="00140ACA" w:rsidRPr="007C132F" w:rsidRDefault="00140ACA" w:rsidP="007C132F">
      <w:pPr>
        <w:pStyle w:val="ListParagraph"/>
        <w:rPr>
          <w:lang w:val="mk-MK"/>
        </w:rPr>
      </w:pPr>
      <w:r>
        <w:t xml:space="preserve">15.001 – 20.000 den </w:t>
      </w:r>
      <w:r w:rsidR="007C132F">
        <w:rPr>
          <w:lang w:val="mk-MK"/>
        </w:rPr>
        <w:tab/>
      </w:r>
      <w:r>
        <w:t>30</w:t>
      </w:r>
      <w:r w:rsidRPr="007C132F">
        <w:rPr>
          <w:lang w:val="mk-MK"/>
        </w:rPr>
        <w:t>поени</w:t>
      </w:r>
    </w:p>
    <w:p w:rsidR="00140ACA" w:rsidRPr="00140ACA" w:rsidRDefault="007C132F" w:rsidP="00140ACA">
      <w:pPr>
        <w:pStyle w:val="ListParagraph"/>
        <w:rPr>
          <w:lang w:val="mk-MK"/>
        </w:rPr>
      </w:pPr>
      <w:r>
        <w:t>20.001-25.000den</w:t>
      </w:r>
      <w:r>
        <w:rPr>
          <w:lang w:val="mk-MK"/>
        </w:rPr>
        <w:tab/>
      </w:r>
      <w:r w:rsidR="00140ACA">
        <w:t>20</w:t>
      </w:r>
      <w:r w:rsidR="00140ACA">
        <w:rPr>
          <w:lang w:val="mk-MK"/>
        </w:rPr>
        <w:t>поени</w:t>
      </w:r>
    </w:p>
    <w:p w:rsidR="00140ACA" w:rsidRPr="00140ACA" w:rsidRDefault="007C132F" w:rsidP="00140ACA">
      <w:pPr>
        <w:pStyle w:val="ListParagraph"/>
        <w:rPr>
          <w:lang w:val="mk-MK"/>
        </w:rPr>
      </w:pPr>
      <w:r>
        <w:t>25.001-30.000den</w:t>
      </w:r>
      <w:r>
        <w:rPr>
          <w:lang w:val="mk-MK"/>
        </w:rPr>
        <w:tab/>
      </w:r>
      <w:r w:rsidR="00140ACA">
        <w:t>10</w:t>
      </w:r>
      <w:r w:rsidR="00140ACA">
        <w:rPr>
          <w:lang w:val="mk-MK"/>
        </w:rPr>
        <w:t>поени</w:t>
      </w:r>
    </w:p>
    <w:p w:rsidR="00056519" w:rsidRDefault="00140ACA" w:rsidP="0044284B">
      <w:pPr>
        <w:pStyle w:val="ListParagraph"/>
      </w:pPr>
      <w:proofErr w:type="spellStart"/>
      <w:r>
        <w:t>Mbi</w:t>
      </w:r>
      <w:proofErr w:type="spellEnd"/>
      <w:r>
        <w:t xml:space="preserve"> 30.001 den </w:t>
      </w:r>
      <w:r w:rsidR="007C132F">
        <w:rPr>
          <w:lang w:val="mk-MK"/>
        </w:rPr>
        <w:tab/>
      </w:r>
      <w:r>
        <w:t>0</w:t>
      </w:r>
      <w:r>
        <w:rPr>
          <w:lang w:val="mk-MK"/>
        </w:rPr>
        <w:t>поен</w:t>
      </w:r>
    </w:p>
    <w:p w:rsidR="00C60083" w:rsidRPr="00C60083" w:rsidRDefault="00C60083" w:rsidP="0044284B">
      <w:pPr>
        <w:pStyle w:val="ListParagraph"/>
      </w:pPr>
    </w:p>
    <w:p w:rsidR="00056519" w:rsidRPr="00056519" w:rsidRDefault="00056519" w:rsidP="00056519">
      <w:pPr>
        <w:pStyle w:val="NoSpacing"/>
        <w:numPr>
          <w:ilvl w:val="0"/>
          <w:numId w:val="1"/>
        </w:numPr>
      </w:pPr>
      <w:r>
        <w:lastRenderedPageBreak/>
        <w:t xml:space="preserve">Studenti me </w:t>
      </w:r>
      <w:proofErr w:type="spellStart"/>
      <w:r w:rsidR="007312CD">
        <w:rPr>
          <w:lang w:val="en-US"/>
        </w:rPr>
        <w:t>deklaratën</w:t>
      </w:r>
      <w:proofErr w:type="spellEnd"/>
      <w:r>
        <w:t xml:space="preserve"> për gjendjen familjare vërteton numrin e antarve të familjes e cila do të ndikoj në vlersimin e studentve edhe atë: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 xml:space="preserve">Deri në 3 antarë </w:t>
      </w:r>
      <w:r>
        <w:tab/>
        <w:t>10 pikë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 xml:space="preserve">deri 4  antarë </w:t>
      </w:r>
      <w:r>
        <w:tab/>
        <w:t>20 pikë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>deri 5 antarë</w:t>
      </w:r>
      <w:r>
        <w:tab/>
        <w:t>30 pikë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 xml:space="preserve">deri 6 antarë </w:t>
      </w:r>
      <w:r>
        <w:tab/>
        <w:t>40</w:t>
      </w:r>
      <w:r w:rsidRPr="007C132F">
        <w:t xml:space="preserve"> </w:t>
      </w:r>
      <w:r>
        <w:t>pikë</w:t>
      </w:r>
    </w:p>
    <w:p w:rsidR="00FD1E55" w:rsidRPr="00056519" w:rsidRDefault="00056519" w:rsidP="00056519">
      <w:pPr>
        <w:pStyle w:val="NoSpacing"/>
        <w:numPr>
          <w:ilvl w:val="0"/>
          <w:numId w:val="2"/>
        </w:numPr>
      </w:pPr>
      <w:r>
        <w:t xml:space="preserve">mbi 7 antarë </w:t>
      </w:r>
      <w:r>
        <w:tab/>
        <w:t>50</w:t>
      </w:r>
      <w:r w:rsidRPr="007C132F">
        <w:t xml:space="preserve"> </w:t>
      </w:r>
      <w:r>
        <w:t>pikë</w:t>
      </w:r>
    </w:p>
    <w:p w:rsidR="00F624E2" w:rsidRDefault="00F624E2" w:rsidP="00F624E2">
      <w:pPr>
        <w:pStyle w:val="NoSpacing"/>
        <w:ind w:left="630"/>
        <w:jc w:val="both"/>
      </w:pPr>
      <w:r>
        <w:rPr>
          <w:lang w:val="en-US"/>
        </w:rPr>
        <w:t>K</w:t>
      </w:r>
      <w:r>
        <w:t>andidatët pa prin</w:t>
      </w:r>
      <w:r>
        <w:rPr>
          <w:lang w:val="en-US"/>
        </w:rPr>
        <w:t>d</w:t>
      </w:r>
      <w:r>
        <w:t>ër ose me njërin prin</w:t>
      </w:r>
      <w:r>
        <w:rPr>
          <w:lang w:val="en-US"/>
        </w:rPr>
        <w:t>d</w:t>
      </w:r>
      <w:r>
        <w:t xml:space="preserve"> do të vlersohen me 10 pikë</w:t>
      </w:r>
      <w:r>
        <w:rPr>
          <w:lang w:val="en-US"/>
        </w:rPr>
        <w:t xml:space="preserve"> </w:t>
      </w:r>
      <w:r>
        <w:t>shtesë</w:t>
      </w:r>
    </w:p>
    <w:p w:rsidR="00AE1381" w:rsidRDefault="00AE1381" w:rsidP="00F624E2">
      <w:pPr>
        <w:pStyle w:val="NoSpacing"/>
        <w:ind w:left="630"/>
        <w:jc w:val="both"/>
        <w:rPr>
          <w:b/>
          <w:sz w:val="24"/>
          <w:szCs w:val="24"/>
          <w:lang w:val="en-US"/>
        </w:rPr>
      </w:pPr>
    </w:p>
    <w:p w:rsidR="00056519" w:rsidRDefault="00056519" w:rsidP="00F624E2">
      <w:pPr>
        <w:pStyle w:val="NoSpacing"/>
        <w:ind w:left="630"/>
        <w:jc w:val="both"/>
        <w:rPr>
          <w:b/>
          <w:sz w:val="24"/>
          <w:szCs w:val="24"/>
          <w:lang w:val="en-US"/>
        </w:rPr>
      </w:pPr>
      <w:r w:rsidRPr="00056519">
        <w:rPr>
          <w:b/>
          <w:sz w:val="24"/>
          <w:szCs w:val="24"/>
        </w:rPr>
        <w:t>Kriteret për ndarjen e bursave t</w:t>
      </w:r>
      <w:r w:rsidR="00614B3E">
        <w:rPr>
          <w:b/>
          <w:sz w:val="24"/>
          <w:szCs w:val="24"/>
          <w:lang w:val="sq-AL"/>
        </w:rPr>
        <w:t>ë</w:t>
      </w:r>
      <w:r w:rsidRPr="00056519">
        <w:rPr>
          <w:b/>
          <w:sz w:val="24"/>
          <w:szCs w:val="24"/>
        </w:rPr>
        <w:t xml:space="preserve"> kategoris</w:t>
      </w:r>
      <w:r w:rsidR="00614B3E">
        <w:rPr>
          <w:b/>
          <w:sz w:val="24"/>
          <w:szCs w:val="24"/>
          <w:lang w:val="sq-AL"/>
        </w:rPr>
        <w:t>ë</w:t>
      </w:r>
      <w:r w:rsidRPr="00056519">
        <w:rPr>
          <w:b/>
          <w:sz w:val="24"/>
          <w:szCs w:val="24"/>
        </w:rPr>
        <w:t xml:space="preserve"> së </w:t>
      </w:r>
      <w:proofErr w:type="spellStart"/>
      <w:r>
        <w:rPr>
          <w:b/>
          <w:sz w:val="24"/>
          <w:szCs w:val="24"/>
          <w:lang w:val="en-US"/>
        </w:rPr>
        <w:t>dyt</w:t>
      </w:r>
      <w:proofErr w:type="spellEnd"/>
      <w:r w:rsidRPr="00056519">
        <w:rPr>
          <w:b/>
          <w:sz w:val="24"/>
          <w:szCs w:val="24"/>
        </w:rPr>
        <w:t>ë janë</w:t>
      </w:r>
      <w:r>
        <w:rPr>
          <w:b/>
          <w:sz w:val="24"/>
          <w:szCs w:val="24"/>
          <w:lang w:val="en-US"/>
        </w:rPr>
        <w:t>:</w:t>
      </w:r>
    </w:p>
    <w:p w:rsidR="00D23E9D" w:rsidRDefault="00D23E9D" w:rsidP="00D23E9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gja</w:t>
      </w:r>
      <w:r w:rsidR="0044284B">
        <w:rPr>
          <w:sz w:val="20"/>
          <w:szCs w:val="20"/>
        </w:rPr>
        <w:t>ë</w:t>
      </w:r>
      <w:r w:rsidRPr="002D023E">
        <w:rPr>
          <w:sz w:val="20"/>
          <w:szCs w:val="20"/>
        </w:rPr>
        <w:t>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një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cila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vlersohet</w:t>
      </w:r>
      <w:proofErr w:type="spellEnd"/>
      <w:r w:rsidRPr="002D023E">
        <w:rPr>
          <w:sz w:val="20"/>
          <w:szCs w:val="20"/>
        </w:rPr>
        <w:t xml:space="preserve"> me </w:t>
      </w:r>
      <w:r>
        <w:rPr>
          <w:sz w:val="20"/>
          <w:szCs w:val="20"/>
        </w:rPr>
        <w:t>30</w:t>
      </w:r>
      <w:r w:rsidRPr="002D023E">
        <w:rPr>
          <w:sz w:val="20"/>
          <w:szCs w:val="20"/>
        </w:rPr>
        <w:t>%</w:t>
      </w:r>
    </w:p>
    <w:p w:rsidR="00D23E9D" w:rsidRPr="002D023E" w:rsidRDefault="00D23E9D" w:rsidP="00D23E9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Mundësit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matrijale</w:t>
      </w:r>
      <w:proofErr w:type="spellEnd"/>
      <w:r w:rsidRPr="002D023E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2D023E">
        <w:rPr>
          <w:sz w:val="20"/>
          <w:szCs w:val="20"/>
        </w:rPr>
        <w:t>0%</w:t>
      </w:r>
    </w:p>
    <w:p w:rsidR="00D23E9D" w:rsidRPr="00D23E9D" w:rsidRDefault="00D23E9D" w:rsidP="00D23E9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Gjendja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familjare</w:t>
      </w:r>
      <w:proofErr w:type="spellEnd"/>
      <w:r w:rsidRPr="002D023E">
        <w:rPr>
          <w:sz w:val="20"/>
          <w:szCs w:val="20"/>
        </w:rPr>
        <w:t xml:space="preserve"> 10%</w:t>
      </w:r>
    </w:p>
    <w:p w:rsidR="00056519" w:rsidRPr="002D023E" w:rsidRDefault="00056519" w:rsidP="0005651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merret</w:t>
      </w:r>
      <w:proofErr w:type="spellEnd"/>
      <w:r w:rsidRPr="002D023E">
        <w:rPr>
          <w:sz w:val="20"/>
          <w:szCs w:val="20"/>
        </w:rPr>
        <w:t xml:space="preserve"> nota </w:t>
      </w:r>
      <w:proofErr w:type="spellStart"/>
      <w:r w:rsidRPr="002D023E">
        <w:rPr>
          <w:sz w:val="20"/>
          <w:szCs w:val="20"/>
        </w:rPr>
        <w:t>mesatare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vitin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paraprak</w:t>
      </w:r>
      <w:proofErr w:type="spellEnd"/>
      <w:r w:rsidRPr="002D02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kurse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vlersimi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bëhet</w:t>
      </w:r>
      <w:proofErr w:type="spellEnd"/>
      <w:r w:rsidRPr="002D023E">
        <w:rPr>
          <w:sz w:val="20"/>
          <w:szCs w:val="20"/>
        </w:rPr>
        <w:t>: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6,00 – 6,50 me 10 </w:t>
      </w:r>
      <w:proofErr w:type="spellStart"/>
      <w:r>
        <w:t>pikë</w:t>
      </w:r>
      <w:proofErr w:type="spellEnd"/>
    </w:p>
    <w:p w:rsidR="00056519" w:rsidRPr="00692EB8" w:rsidRDefault="00056519" w:rsidP="00056519">
      <w:pPr>
        <w:pStyle w:val="ListParagraph"/>
        <w:numPr>
          <w:ilvl w:val="0"/>
          <w:numId w:val="2"/>
        </w:numPr>
      </w:pPr>
      <w:r>
        <w:t xml:space="preserve">6,51-7,00 me 20 </w:t>
      </w:r>
      <w:proofErr w:type="spellStart"/>
      <w:r>
        <w:t>pik</w:t>
      </w:r>
      <w:r w:rsidR="00614B3E">
        <w:t>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7,01-7,50</w:t>
      </w:r>
      <w:r>
        <w:rPr>
          <w:lang w:val="mk-MK"/>
        </w:rPr>
        <w:tab/>
      </w:r>
      <w:r>
        <w:t xml:space="preserve">30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7,51-8,00</w:t>
      </w:r>
      <w:r>
        <w:rPr>
          <w:lang w:val="mk-MK"/>
        </w:rPr>
        <w:tab/>
      </w:r>
      <w:r>
        <w:t>40pikë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8,01 – 8,50  50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8,51 – 9,00 </w:t>
      </w:r>
      <w:r>
        <w:rPr>
          <w:lang w:val="mk-MK"/>
        </w:rPr>
        <w:tab/>
      </w:r>
      <w:r>
        <w:t>60pik</w:t>
      </w:r>
      <w:r w:rsidR="0044284B">
        <w:t>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9,01 – 9,5 </w:t>
      </w:r>
      <w:r>
        <w:rPr>
          <w:lang w:val="mk-MK"/>
        </w:rPr>
        <w:tab/>
      </w:r>
      <w:r>
        <w:t>70pik</w:t>
      </w:r>
      <w:r w:rsidR="0044284B">
        <w:t>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9,51 – 10,</w:t>
      </w:r>
      <w:r>
        <w:rPr>
          <w:lang w:val="mk-MK"/>
        </w:rPr>
        <w:tab/>
      </w:r>
      <w:r>
        <w:t xml:space="preserve"> 80pik</w:t>
      </w:r>
      <w:r w:rsidR="0044284B">
        <w:t>ë</w:t>
      </w:r>
    </w:p>
    <w:p w:rsidR="00056519" w:rsidRDefault="00056519" w:rsidP="00AE1381">
      <w:pPr>
        <w:pStyle w:val="ListParagraph"/>
        <w:ind w:left="0"/>
        <w:jc w:val="both"/>
      </w:pPr>
      <w:proofErr w:type="spellStart"/>
      <w:r>
        <w:t>Student</w:t>
      </w:r>
      <w:r w:rsidR="0044284B">
        <w:t>ë</w:t>
      </w:r>
      <w:r>
        <w:t>t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 w:rsidR="00614B3E"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par</w:t>
      </w:r>
      <w:r w:rsidR="00614B3E">
        <w:t>ë</w:t>
      </w:r>
      <w:proofErr w:type="spellEnd"/>
      <w:r>
        <w:t xml:space="preserve"> nota </w:t>
      </w:r>
      <w:proofErr w:type="spellStart"/>
      <w:r>
        <w:t>mesatare</w:t>
      </w:r>
      <w:proofErr w:type="spellEnd"/>
      <w:r>
        <w:t xml:space="preserve"> do </w:t>
      </w:r>
      <w:proofErr w:type="spellStart"/>
      <w:r>
        <w:t>t</w:t>
      </w:r>
      <w:r w:rsidR="0044284B">
        <w:t>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</w:t>
      </w:r>
      <w:r w:rsidR="0044284B">
        <w:t>ë</w:t>
      </w:r>
      <w:r>
        <w:t>ftesat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I </w:t>
      </w:r>
      <w:proofErr w:type="spellStart"/>
      <w:r>
        <w:t>par</w:t>
      </w:r>
      <w:r w:rsidR="00614B3E">
        <w:t>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katërt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rangimi</w:t>
      </w:r>
      <w:proofErr w:type="spellEnd"/>
      <w:r>
        <w:t xml:space="preserve"> do </w:t>
      </w:r>
      <w:proofErr w:type="spellStart"/>
      <w:r>
        <w:t>t</w:t>
      </w:r>
      <w:r w:rsidR="00614B3E">
        <w:t>ë</w:t>
      </w:r>
      <w:proofErr w:type="spellEnd"/>
      <w:r>
        <w:t xml:space="preserve"> </w:t>
      </w:r>
      <w:proofErr w:type="spellStart"/>
      <w:r>
        <w:t>b</w:t>
      </w:r>
      <w:r w:rsidR="00614B3E">
        <w:t>ë</w:t>
      </w:r>
      <w:r>
        <w:t>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atë</w:t>
      </w:r>
      <w:proofErr w:type="spellEnd"/>
      <w:r>
        <w:t>: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2-2.5 - </w:t>
      </w:r>
      <w:r>
        <w:rPr>
          <w:lang w:val="mk-MK"/>
        </w:rPr>
        <w:tab/>
      </w:r>
      <w:r>
        <w:t>10pikë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2.51-3 - </w:t>
      </w:r>
      <w:r>
        <w:rPr>
          <w:lang w:val="mk-MK"/>
        </w:rPr>
        <w:tab/>
      </w:r>
      <w:r>
        <w:t>20pikë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3.01-3.5 S</w:t>
      </w:r>
      <w:r>
        <w:rPr>
          <w:lang w:val="mk-MK"/>
        </w:rPr>
        <w:tab/>
      </w:r>
      <w:r>
        <w:t>30pikë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3.51-4  </w:t>
      </w:r>
      <w:r>
        <w:rPr>
          <w:lang w:val="mk-MK"/>
        </w:rPr>
        <w:tab/>
      </w:r>
      <w:r>
        <w:t>40pikë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4.01-4.5  </w:t>
      </w:r>
      <w:r>
        <w:rPr>
          <w:lang w:val="mk-MK"/>
        </w:rPr>
        <w:tab/>
      </w:r>
      <w:r>
        <w:t xml:space="preserve">50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4.51-5 </w:t>
      </w:r>
      <w:r>
        <w:rPr>
          <w:lang w:val="mk-MK"/>
        </w:rPr>
        <w:tab/>
      </w:r>
      <w:r>
        <w:t xml:space="preserve">60 </w:t>
      </w:r>
      <w:proofErr w:type="spellStart"/>
      <w:r>
        <w:t>pikë</w:t>
      </w:r>
      <w:proofErr w:type="spellEnd"/>
    </w:p>
    <w:p w:rsidR="00056519" w:rsidRDefault="00056519" w:rsidP="00AE1381">
      <w:pPr>
        <w:pStyle w:val="ListParagraph"/>
        <w:numPr>
          <w:ilvl w:val="0"/>
          <w:numId w:val="1"/>
        </w:numPr>
        <w:jc w:val="both"/>
      </w:pPr>
      <w:proofErr w:type="spellStart"/>
      <w:r>
        <w:t>Mundësit</w:t>
      </w:r>
      <w:r w:rsidR="0044284B">
        <w:t>ë</w:t>
      </w:r>
      <w:proofErr w:type="spellEnd"/>
      <w:r>
        <w:t xml:space="preserve"> </w:t>
      </w:r>
      <w:proofErr w:type="spellStart"/>
      <w:r>
        <w:t>matrijale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llogariten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</w:t>
      </w:r>
      <w:proofErr w:type="spellEnd"/>
      <w:r>
        <w:t>: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mujore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familjes</w:t>
      </w:r>
      <w:proofErr w:type="spellEnd"/>
      <w:r>
        <w:t>,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pensionuar</w:t>
      </w:r>
      <w:proofErr w:type="spellEnd"/>
      <w:r>
        <w:t xml:space="preserve"> </w:t>
      </w:r>
      <w:proofErr w:type="spellStart"/>
      <w:r>
        <w:t>ekstrakt</w:t>
      </w:r>
      <w:proofErr w:type="spellEnd"/>
      <w:r>
        <w:t xml:space="preserve"> (</w:t>
      </w:r>
      <w:proofErr w:type="spellStart"/>
      <w:r>
        <w:t>raport</w:t>
      </w:r>
      <w:proofErr w:type="spellEnd"/>
      <w:r>
        <w:t xml:space="preserve">) </w:t>
      </w:r>
      <w:proofErr w:type="spellStart"/>
      <w:r>
        <w:t>bankar</w:t>
      </w:r>
      <w:proofErr w:type="spellEnd"/>
    </w:p>
    <w:p w:rsidR="00127CE2" w:rsidRPr="00127CE2" w:rsidRDefault="00056519" w:rsidP="00127CE2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vlera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 </w:t>
      </w:r>
      <w:proofErr w:type="spellStart"/>
      <w:r>
        <w:t>socijal</w:t>
      </w:r>
      <w:proofErr w:type="spellEnd"/>
      <w:r>
        <w:t>,</w:t>
      </w:r>
    </w:p>
    <w:p w:rsidR="00056519" w:rsidRPr="00D23E9D" w:rsidRDefault="00056519" w:rsidP="00A9211E">
      <w:pPr>
        <w:jc w:val="both"/>
      </w:pPr>
    </w:p>
    <w:p w:rsidR="00056519" w:rsidRDefault="00056519" w:rsidP="00056519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lastRenderedPageBreak/>
        <w:t>Студентите за сејмена положба  потврдува бројот на членовите од сејметвото кој ќе влиаје на оценувањето на кандидатите: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До 3 члена</w:t>
      </w:r>
      <w:r>
        <w:rPr>
          <w:lang w:val="mk-MK"/>
        </w:rPr>
        <w:tab/>
      </w:r>
      <w:r>
        <w:rPr>
          <w:lang w:val="mk-MK"/>
        </w:rPr>
        <w:tab/>
        <w:t>10 поени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До  4</w:t>
      </w:r>
      <w:r>
        <w:rPr>
          <w:lang w:val="mk-MK"/>
        </w:rPr>
        <w:tab/>
      </w:r>
      <w:r>
        <w:rPr>
          <w:lang w:val="mk-MK"/>
        </w:rPr>
        <w:tab/>
        <w:t>20 поени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До 5 члена</w:t>
      </w:r>
      <w:r>
        <w:rPr>
          <w:lang w:val="mk-MK"/>
        </w:rPr>
        <w:tab/>
      </w:r>
      <w:r>
        <w:rPr>
          <w:lang w:val="mk-MK"/>
        </w:rPr>
        <w:tab/>
        <w:t>30поени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До 6 члена </w:t>
      </w:r>
      <w:r>
        <w:rPr>
          <w:lang w:val="mk-MK"/>
        </w:rPr>
        <w:tab/>
      </w:r>
      <w:r>
        <w:rPr>
          <w:lang w:val="mk-MK"/>
        </w:rPr>
        <w:tab/>
        <w:t>40поени</w:t>
      </w:r>
    </w:p>
    <w:p w:rsidR="0037304D" w:rsidRPr="0037304D" w:rsidRDefault="00056519" w:rsidP="00056519">
      <w:pPr>
        <w:pStyle w:val="ListParagraph"/>
        <w:numPr>
          <w:ilvl w:val="0"/>
          <w:numId w:val="2"/>
        </w:numPr>
        <w:jc w:val="both"/>
      </w:pPr>
      <w:r w:rsidRPr="0037304D">
        <w:rPr>
          <w:lang w:val="mk-MK"/>
        </w:rPr>
        <w:t xml:space="preserve">Над 7 члена </w:t>
      </w:r>
      <w:r w:rsidRPr="0037304D">
        <w:rPr>
          <w:lang w:val="mk-MK"/>
        </w:rPr>
        <w:tab/>
        <w:t>50 поени</w:t>
      </w:r>
    </w:p>
    <w:p w:rsidR="007C132F" w:rsidRDefault="007C132F" w:rsidP="0037304D">
      <w:pPr>
        <w:ind w:left="720"/>
        <w:jc w:val="both"/>
      </w:pPr>
      <w:r w:rsidRPr="0037304D">
        <w:rPr>
          <w:lang w:val="mk-MK"/>
        </w:rPr>
        <w:t>Кандидатите без родители или со еден родител ќе се оценуват со плус 10 бодови</w:t>
      </w:r>
    </w:p>
    <w:p w:rsidR="00D23E9D" w:rsidRPr="00D23E9D" w:rsidRDefault="00D23E9D" w:rsidP="00D23E9D">
      <w:pPr>
        <w:pStyle w:val="ListParagraph"/>
        <w:jc w:val="both"/>
        <w:rPr>
          <w:b/>
        </w:rPr>
      </w:pPr>
      <w:r w:rsidRPr="00D23E9D">
        <w:rPr>
          <w:b/>
          <w:lang w:val="mk-MK"/>
        </w:rPr>
        <w:t xml:space="preserve">Критери за доделување на стипендии </w:t>
      </w:r>
      <w:r w:rsidR="00127CE2">
        <w:rPr>
          <w:b/>
          <w:lang w:val="mk-MK"/>
        </w:rPr>
        <w:t xml:space="preserve">за втората категорија </w:t>
      </w:r>
      <w:r w:rsidRPr="00D23E9D">
        <w:rPr>
          <w:b/>
          <w:lang w:val="mk-MK"/>
        </w:rPr>
        <w:t>се:</w:t>
      </w:r>
    </w:p>
    <w:p w:rsidR="00D23E9D" w:rsidRPr="00692EB8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>Успех пос</w:t>
      </w:r>
      <w:r>
        <w:rPr>
          <w:lang w:val="mk-MK"/>
        </w:rPr>
        <w:t xml:space="preserve">тигнат на годината  - </w:t>
      </w:r>
      <w:r>
        <w:t>3</w:t>
      </w:r>
      <w:r w:rsidRPr="00692EB8">
        <w:rPr>
          <w:lang w:val="mk-MK"/>
        </w:rPr>
        <w:t>0%</w:t>
      </w:r>
    </w:p>
    <w:p w:rsidR="00D23E9D" w:rsidRPr="00692EB8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Матријална положба – </w:t>
      </w:r>
      <w:r>
        <w:t>6</w:t>
      </w:r>
      <w:r w:rsidRPr="00692EB8">
        <w:rPr>
          <w:lang w:val="mk-MK"/>
        </w:rPr>
        <w:t>0%</w:t>
      </w:r>
    </w:p>
    <w:p w:rsidR="00D23E9D" w:rsidRDefault="00D23E9D" w:rsidP="00056519">
      <w:pPr>
        <w:pStyle w:val="ListParagraph"/>
        <w:numPr>
          <w:ilvl w:val="0"/>
          <w:numId w:val="2"/>
        </w:numPr>
        <w:jc w:val="both"/>
      </w:pPr>
      <w:r w:rsidRPr="00D23E9D">
        <w:rPr>
          <w:lang w:val="mk-MK"/>
        </w:rPr>
        <w:t>Фамилјарна положба – 10%</w:t>
      </w:r>
    </w:p>
    <w:p w:rsidR="00D23E9D" w:rsidRPr="002D023E" w:rsidRDefault="00D23E9D" w:rsidP="00D23E9D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2D023E">
        <w:rPr>
          <w:sz w:val="20"/>
          <w:szCs w:val="20"/>
          <w:lang w:val="mk-MK"/>
        </w:rPr>
        <w:t>Од постигнатиот успех се зема просечнната оценка постигнат во последната година и тоа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Од 6,00 -</w:t>
      </w: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>0  со 10</w:t>
      </w:r>
      <w:proofErr w:type="spellStart"/>
      <w:r>
        <w:t>poeni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 xml:space="preserve">1  - </w:t>
      </w:r>
      <w:r>
        <w:t>7</w:t>
      </w:r>
      <w:r>
        <w:rPr>
          <w:lang w:val="mk-MK"/>
        </w:rPr>
        <w:t>,00 со 20</w:t>
      </w:r>
      <w:proofErr w:type="spellStart"/>
      <w:r>
        <w:t>poeni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7,01-7,50 </w:t>
      </w:r>
      <w:r>
        <w:tab/>
        <w:t xml:space="preserve">30 </w:t>
      </w:r>
      <w:proofErr w:type="spellStart"/>
      <w:r>
        <w:t>поени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7,51-8,00</w:t>
      </w:r>
      <w:r>
        <w:tab/>
        <w:t>40poeni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8,01 – 8,50  50 </w:t>
      </w:r>
      <w:proofErr w:type="spellStart"/>
      <w:r>
        <w:t>poeni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8,51 – 9,00 </w:t>
      </w:r>
      <w:r w:rsidRPr="00056519">
        <w:rPr>
          <w:lang w:val="mk-MK"/>
        </w:rPr>
        <w:tab/>
      </w:r>
      <w:r>
        <w:t>60poeni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9,01 – 9,5 </w:t>
      </w:r>
      <w:r w:rsidRPr="00056519">
        <w:rPr>
          <w:lang w:val="mk-MK"/>
        </w:rPr>
        <w:tab/>
      </w:r>
      <w:r>
        <w:t>70poeni</w:t>
      </w:r>
    </w:p>
    <w:p w:rsidR="00D23E9D" w:rsidRPr="00056519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9,51 – 10,00</w:t>
      </w:r>
      <w:r w:rsidR="0037304D">
        <w:rPr>
          <w:lang w:val="mk-MK"/>
        </w:rPr>
        <w:t xml:space="preserve"> </w:t>
      </w:r>
      <w:r>
        <w:t>80poeni</w:t>
      </w:r>
    </w:p>
    <w:p w:rsidR="00D23E9D" w:rsidRDefault="00D23E9D" w:rsidP="00AE1381">
      <w:pPr>
        <w:jc w:val="both"/>
        <w:rPr>
          <w:lang w:val="mk-MK"/>
        </w:rPr>
      </w:pPr>
      <w:r>
        <w:rPr>
          <w:lang w:val="mk-MK"/>
        </w:rPr>
        <w:t>Регистрираните студенти во првата година просечната оценка ке се утврди од сфидателсвото од прва до 4 година од постигнатиот успех и тоа: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2-2,5   </w:t>
      </w:r>
      <w:r>
        <w:rPr>
          <w:lang w:val="mk-MK"/>
        </w:rPr>
        <w:tab/>
        <w:t>10поени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2,51-3  </w:t>
      </w:r>
      <w:r>
        <w:rPr>
          <w:lang w:val="mk-MK"/>
        </w:rPr>
        <w:tab/>
        <w:t>20п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3,01 – 3,5  </w:t>
      </w:r>
      <w:r>
        <w:rPr>
          <w:lang w:val="mk-MK"/>
        </w:rPr>
        <w:tab/>
        <w:t>30п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3,51-4  </w:t>
      </w:r>
      <w:r>
        <w:rPr>
          <w:lang w:val="mk-MK"/>
        </w:rPr>
        <w:tab/>
        <w:t>40п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4,01 – 4,5 </w:t>
      </w:r>
      <w:r>
        <w:rPr>
          <w:lang w:val="mk-MK"/>
        </w:rPr>
        <w:tab/>
        <w:t>50п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4,51-5 </w:t>
      </w:r>
      <w:r>
        <w:rPr>
          <w:lang w:val="mk-MK"/>
        </w:rPr>
        <w:tab/>
        <w:t>60п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Матријалната положба ке се утврдува така што кандидатот треба да доставува: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7C132F">
        <w:t>потврда</w:t>
      </w:r>
      <w:proofErr w:type="spellEnd"/>
      <w:r w:rsidRPr="007C132F">
        <w:t xml:space="preserve"> </w:t>
      </w: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месечните</w:t>
      </w:r>
      <w:proofErr w:type="spellEnd"/>
      <w:r w:rsidRPr="007C132F">
        <w:t xml:space="preserve"> </w:t>
      </w:r>
      <w:proofErr w:type="spellStart"/>
      <w:r w:rsidRPr="007C132F">
        <w:t>примања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членовите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семејството</w:t>
      </w:r>
      <w:proofErr w:type="spellEnd"/>
      <w:r w:rsidRPr="007C132F">
        <w:t>,</w:t>
      </w:r>
    </w:p>
    <w:p w:rsidR="00D23E9D" w:rsidRP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7C132F">
        <w:t xml:space="preserve"> </w:t>
      </w:r>
      <w:proofErr w:type="spellStart"/>
      <w:r w:rsidRPr="007C132F">
        <w:t>за</w:t>
      </w:r>
      <w:proofErr w:type="spellEnd"/>
      <w:r w:rsidRPr="007C132F">
        <w:t xml:space="preserve"> </w:t>
      </w:r>
      <w:proofErr w:type="spellStart"/>
      <w:r w:rsidRPr="007C132F">
        <w:t>пензионерите</w:t>
      </w:r>
      <w:proofErr w:type="spellEnd"/>
      <w:r w:rsidRPr="007C132F">
        <w:t xml:space="preserve"> </w:t>
      </w:r>
      <w:r>
        <w:rPr>
          <w:lang w:val="mk-MK"/>
        </w:rPr>
        <w:t>износот на пензијата</w:t>
      </w:r>
      <w:r w:rsidRPr="007C132F">
        <w:t>,</w:t>
      </w:r>
      <w:r>
        <w:t xml:space="preserve"> </w:t>
      </w:r>
      <w:r>
        <w:rPr>
          <w:lang w:val="mk-MK"/>
        </w:rPr>
        <w:t>извод од банка</w:t>
      </w:r>
    </w:p>
    <w:p w:rsidR="00260C0A" w:rsidRPr="00260C0A" w:rsidRDefault="00D23E9D" w:rsidP="00260C0A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D23E9D">
        <w:rPr>
          <w:sz w:val="20"/>
          <w:szCs w:val="20"/>
        </w:rPr>
        <w:t>за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социланите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корисници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треба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да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достават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потврда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од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износот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на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социјалната</w:t>
      </w:r>
      <w:proofErr w:type="spellEnd"/>
      <w:r w:rsidRPr="007C132F">
        <w:t xml:space="preserve">, </w:t>
      </w:r>
      <w:r w:rsidR="00260C0A">
        <w:br/>
      </w:r>
    </w:p>
    <w:p w:rsidR="0037304D" w:rsidRDefault="00D23E9D" w:rsidP="003B1FFA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260C0A">
        <w:lastRenderedPageBreak/>
        <w:t>ata</w:t>
      </w:r>
      <w:proofErr w:type="spellEnd"/>
      <w:r w:rsidRPr="00260C0A">
        <w:t xml:space="preserve"> </w:t>
      </w:r>
      <w:proofErr w:type="spellStart"/>
      <w:r w:rsidRPr="00260C0A">
        <w:t>që</w:t>
      </w:r>
      <w:proofErr w:type="spellEnd"/>
      <w:r w:rsidRPr="00260C0A">
        <w:t xml:space="preserve"> </w:t>
      </w:r>
      <w:proofErr w:type="spellStart"/>
      <w:r w:rsidRPr="00260C0A">
        <w:t>nuk</w:t>
      </w:r>
      <w:proofErr w:type="spellEnd"/>
      <w:r w:rsidRPr="00260C0A">
        <w:t xml:space="preserve"> </w:t>
      </w:r>
      <w:proofErr w:type="spellStart"/>
      <w:r w:rsidRPr="00260C0A">
        <w:t>janë</w:t>
      </w:r>
      <w:proofErr w:type="spellEnd"/>
      <w:r w:rsidRPr="00260C0A">
        <w:t xml:space="preserve"> </w:t>
      </w:r>
      <w:proofErr w:type="spellStart"/>
      <w:r w:rsidRPr="00260C0A">
        <w:t>në</w:t>
      </w:r>
      <w:proofErr w:type="spellEnd"/>
      <w:r w:rsidRPr="00260C0A">
        <w:t xml:space="preserve"> </w:t>
      </w:r>
      <w:proofErr w:type="spellStart"/>
      <w:r w:rsidRPr="00260C0A">
        <w:t>ma</w:t>
      </w:r>
      <w:r w:rsidR="0044284B" w:rsidRPr="00260C0A">
        <w:t>r</w:t>
      </w:r>
      <w:r w:rsidRPr="00260C0A">
        <w:t>rdhënje</w:t>
      </w:r>
      <w:proofErr w:type="spellEnd"/>
      <w:r w:rsidRPr="00260C0A">
        <w:t xml:space="preserve"> </w:t>
      </w:r>
      <w:proofErr w:type="spellStart"/>
      <w:r w:rsidRPr="00260C0A">
        <w:t>pune</w:t>
      </w:r>
      <w:proofErr w:type="spellEnd"/>
      <w:r w:rsidRPr="00260C0A">
        <w:t xml:space="preserve"> </w:t>
      </w:r>
      <w:proofErr w:type="spellStart"/>
      <w:r w:rsidRPr="00260C0A">
        <w:t>vërtetim</w:t>
      </w:r>
      <w:proofErr w:type="spellEnd"/>
      <w:r w:rsidRPr="00260C0A">
        <w:t xml:space="preserve"> </w:t>
      </w:r>
      <w:proofErr w:type="spellStart"/>
      <w:r w:rsidRPr="00260C0A">
        <w:t>nga</w:t>
      </w:r>
      <w:proofErr w:type="spellEnd"/>
      <w:r w:rsidRPr="00260C0A">
        <w:t xml:space="preserve"> </w:t>
      </w:r>
      <w:proofErr w:type="spellStart"/>
      <w:r w:rsidRPr="00260C0A">
        <w:t>enti</w:t>
      </w:r>
      <w:proofErr w:type="spellEnd"/>
      <w:r w:rsidRPr="00260C0A">
        <w:t xml:space="preserve"> </w:t>
      </w:r>
      <w:proofErr w:type="spellStart"/>
      <w:r w:rsidRPr="00260C0A">
        <w:t>për</w:t>
      </w:r>
      <w:proofErr w:type="spellEnd"/>
      <w:r w:rsidRPr="00260C0A">
        <w:t xml:space="preserve"> </w:t>
      </w:r>
      <w:proofErr w:type="spellStart"/>
      <w:r w:rsidRPr="00260C0A">
        <w:t>punësim</w:t>
      </w:r>
      <w:proofErr w:type="spellEnd"/>
      <w:r w:rsidRPr="00260C0A">
        <w:t xml:space="preserve"> </w:t>
      </w:r>
      <w:proofErr w:type="spellStart"/>
      <w:r w:rsidRPr="00260C0A">
        <w:t>dhe</w:t>
      </w:r>
      <w:proofErr w:type="spellEnd"/>
      <w:r w:rsidRPr="00260C0A">
        <w:t xml:space="preserve"> </w:t>
      </w:r>
      <w:proofErr w:type="spellStart"/>
      <w:r w:rsidRPr="00260C0A">
        <w:t>deklarat</w:t>
      </w:r>
      <w:proofErr w:type="spellEnd"/>
      <w:r w:rsidRPr="00260C0A">
        <w:t xml:space="preserve"> </w:t>
      </w:r>
      <w:proofErr w:type="spellStart"/>
      <w:r w:rsidRPr="00260C0A">
        <w:t>te</w:t>
      </w:r>
      <w:proofErr w:type="spellEnd"/>
      <w:r w:rsidRPr="00260C0A">
        <w:t xml:space="preserve"> </w:t>
      </w:r>
      <w:proofErr w:type="spellStart"/>
      <w:r w:rsidRPr="00260C0A">
        <w:t>deponuar</w:t>
      </w:r>
      <w:proofErr w:type="spellEnd"/>
      <w:r w:rsidRPr="00260C0A">
        <w:t xml:space="preserve"> </w:t>
      </w:r>
      <w:proofErr w:type="spellStart"/>
      <w:r w:rsidRPr="00260C0A">
        <w:t>në</w:t>
      </w:r>
      <w:proofErr w:type="spellEnd"/>
      <w:r w:rsidRPr="00260C0A">
        <w:t xml:space="preserve"> </w:t>
      </w:r>
      <w:proofErr w:type="spellStart"/>
      <w:r w:rsidRPr="00260C0A">
        <w:t>noter</w:t>
      </w:r>
      <w:proofErr w:type="spellEnd"/>
      <w:r w:rsidRPr="00260C0A">
        <w:t xml:space="preserve">, </w:t>
      </w:r>
    </w:p>
    <w:p w:rsidR="00260C0A" w:rsidRPr="003B1FFA" w:rsidRDefault="00260C0A" w:rsidP="003B1FFA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260C0A">
        <w:t>Deklaratë</w:t>
      </w:r>
      <w:proofErr w:type="spellEnd"/>
      <w:r w:rsidRPr="00260C0A">
        <w:t xml:space="preserve"> </w:t>
      </w:r>
      <w:proofErr w:type="spellStart"/>
      <w:r w:rsidRPr="00260C0A">
        <w:t>për</w:t>
      </w:r>
      <w:proofErr w:type="spellEnd"/>
      <w:r w:rsidRPr="00260C0A">
        <w:t xml:space="preserve"> </w:t>
      </w:r>
      <w:proofErr w:type="spellStart"/>
      <w:r w:rsidRPr="00260C0A">
        <w:t>gjendjen</w:t>
      </w:r>
      <w:proofErr w:type="spellEnd"/>
      <w:r w:rsidRPr="00260C0A">
        <w:t xml:space="preserve"> </w:t>
      </w:r>
      <w:proofErr w:type="spellStart"/>
      <w:r w:rsidRPr="00260C0A">
        <w:t>familjare</w:t>
      </w:r>
      <w:proofErr w:type="spellEnd"/>
    </w:p>
    <w:p w:rsidR="00D23E9D" w:rsidRPr="003B1FFA" w:rsidRDefault="003B1FFA" w:rsidP="0037304D">
      <w:pPr>
        <w:pStyle w:val="ListParagraph"/>
        <w:ind w:left="1080"/>
        <w:jc w:val="both"/>
        <w:rPr>
          <w:b/>
        </w:rPr>
      </w:pPr>
      <w:r>
        <w:br/>
      </w:r>
      <w:proofErr w:type="spellStart"/>
      <w:proofErr w:type="gramStart"/>
      <w:r w:rsidR="00D23E9D">
        <w:t>vlersimi</w:t>
      </w:r>
      <w:proofErr w:type="spellEnd"/>
      <w:proofErr w:type="gramEnd"/>
      <w:r w:rsidR="00D23E9D">
        <w:t xml:space="preserve"> do </w:t>
      </w:r>
      <w:proofErr w:type="spellStart"/>
      <w:r w:rsidR="00D23E9D">
        <w:t>të</w:t>
      </w:r>
      <w:proofErr w:type="spellEnd"/>
      <w:r w:rsidR="00D23E9D">
        <w:t xml:space="preserve"> </w:t>
      </w:r>
      <w:proofErr w:type="spellStart"/>
      <w:r w:rsidR="00D23E9D">
        <w:t>bëhet</w:t>
      </w:r>
      <w:proofErr w:type="spellEnd"/>
      <w:r w:rsidR="00D23E9D">
        <w:t>:</w:t>
      </w:r>
    </w:p>
    <w:p w:rsidR="00D23E9D" w:rsidRDefault="00D23E9D" w:rsidP="0037304D">
      <w:pPr>
        <w:pStyle w:val="ListParagraph"/>
        <w:ind w:left="1080"/>
      </w:pPr>
      <w:proofErr w:type="spellStart"/>
      <w:r>
        <w:t>Prej</w:t>
      </w:r>
      <w:proofErr w:type="spellEnd"/>
      <w:r>
        <w:t xml:space="preserve"> 0 – 5.000 den</w:t>
      </w:r>
      <w:r>
        <w:rPr>
          <w:lang w:val="mk-MK"/>
        </w:rPr>
        <w:tab/>
      </w:r>
      <w:r>
        <w:rPr>
          <w:lang w:val="mk-MK"/>
        </w:rPr>
        <w:tab/>
      </w:r>
      <w:r>
        <w:t xml:space="preserve">60 </w:t>
      </w:r>
      <w:proofErr w:type="spellStart"/>
      <w:r>
        <w:t>pikë</w:t>
      </w:r>
      <w:proofErr w:type="spellEnd"/>
    </w:p>
    <w:p w:rsidR="00D23E9D" w:rsidRPr="00D23E9D" w:rsidRDefault="00D23E9D" w:rsidP="0037304D">
      <w:pPr>
        <w:pStyle w:val="ListParagraph"/>
        <w:ind w:left="1080"/>
      </w:pPr>
      <w:r>
        <w:t>5.001 – 10.000 den</w:t>
      </w:r>
      <w:r>
        <w:rPr>
          <w:lang w:val="mk-MK"/>
        </w:rPr>
        <w:tab/>
      </w:r>
      <w:r>
        <w:rPr>
          <w:lang w:val="mk-MK"/>
        </w:rPr>
        <w:tab/>
        <w:t>5</w:t>
      </w:r>
      <w:r>
        <w:t xml:space="preserve">0 </w:t>
      </w:r>
      <w:proofErr w:type="spellStart"/>
      <w:r>
        <w:t>pikë</w:t>
      </w:r>
      <w:proofErr w:type="spellEnd"/>
    </w:p>
    <w:p w:rsidR="00056519" w:rsidRDefault="00056519" w:rsidP="0037304D">
      <w:pPr>
        <w:pStyle w:val="ListParagraph"/>
        <w:ind w:left="1080"/>
      </w:pPr>
      <w:r>
        <w:t>10.001 – 15.000 den</w:t>
      </w:r>
      <w:r>
        <w:rPr>
          <w:lang w:val="mk-MK"/>
        </w:rPr>
        <w:tab/>
      </w:r>
      <w:r>
        <w:t xml:space="preserve">40 </w:t>
      </w:r>
      <w:proofErr w:type="spellStart"/>
      <w:r>
        <w:t>pikë</w:t>
      </w:r>
      <w:proofErr w:type="spellEnd"/>
    </w:p>
    <w:p w:rsidR="00056519" w:rsidRDefault="00056519" w:rsidP="0037304D">
      <w:pPr>
        <w:pStyle w:val="ListParagraph"/>
        <w:ind w:left="1080"/>
      </w:pPr>
      <w:r>
        <w:t>15.001 – 20.000 den</w:t>
      </w:r>
      <w:r>
        <w:rPr>
          <w:lang w:val="mk-MK"/>
        </w:rPr>
        <w:tab/>
      </w:r>
      <w:r>
        <w:t xml:space="preserve">30 </w:t>
      </w:r>
      <w:proofErr w:type="spellStart"/>
      <w:r>
        <w:t>pikë</w:t>
      </w:r>
      <w:proofErr w:type="spellEnd"/>
    </w:p>
    <w:p w:rsidR="00056519" w:rsidRDefault="00056519" w:rsidP="0037304D">
      <w:pPr>
        <w:pStyle w:val="ListParagraph"/>
        <w:ind w:left="1080"/>
      </w:pPr>
      <w:r>
        <w:t>20.001-25.000den</w:t>
      </w:r>
      <w:r>
        <w:rPr>
          <w:lang w:val="mk-MK"/>
        </w:rPr>
        <w:tab/>
      </w:r>
      <w:r>
        <w:rPr>
          <w:lang w:val="mk-MK"/>
        </w:rPr>
        <w:tab/>
      </w:r>
      <w:r>
        <w:t xml:space="preserve">20 </w:t>
      </w:r>
      <w:proofErr w:type="spellStart"/>
      <w:r>
        <w:t>pikë</w:t>
      </w:r>
      <w:proofErr w:type="spellEnd"/>
    </w:p>
    <w:p w:rsidR="00056519" w:rsidRDefault="00056519" w:rsidP="0037304D">
      <w:pPr>
        <w:pStyle w:val="ListParagraph"/>
        <w:ind w:left="1080"/>
      </w:pPr>
      <w:r>
        <w:t xml:space="preserve">25.001-30.000den </w:t>
      </w:r>
      <w:r>
        <w:rPr>
          <w:lang w:val="mk-MK"/>
        </w:rPr>
        <w:tab/>
      </w:r>
      <w:r>
        <w:rPr>
          <w:lang w:val="mk-MK"/>
        </w:rPr>
        <w:tab/>
      </w:r>
      <w:r>
        <w:t>10pikë</w:t>
      </w:r>
    </w:p>
    <w:p w:rsidR="00056519" w:rsidRPr="00D23E9D" w:rsidRDefault="00056519" w:rsidP="0037304D">
      <w:pPr>
        <w:pStyle w:val="ListParagraph"/>
        <w:ind w:left="1080"/>
      </w:pPr>
      <w:proofErr w:type="spellStart"/>
      <w:r>
        <w:t>Mbi</w:t>
      </w:r>
      <w:proofErr w:type="spellEnd"/>
      <w:r>
        <w:t xml:space="preserve"> 30.001 den</w:t>
      </w:r>
      <w:r>
        <w:rPr>
          <w:lang w:val="mk-MK"/>
        </w:rPr>
        <w:tab/>
      </w:r>
      <w:r>
        <w:rPr>
          <w:lang w:val="mk-MK"/>
        </w:rPr>
        <w:tab/>
      </w:r>
      <w:r>
        <w:t xml:space="preserve">0 </w:t>
      </w:r>
      <w:proofErr w:type="spellStart"/>
      <w:r>
        <w:t>pikë</w:t>
      </w:r>
      <w:proofErr w:type="spellEnd"/>
    </w:p>
    <w:p w:rsidR="00056519" w:rsidRDefault="00056519" w:rsidP="00056519">
      <w:pPr>
        <w:pStyle w:val="NoSpacing"/>
        <w:ind w:left="630"/>
        <w:jc w:val="both"/>
      </w:pPr>
    </w:p>
    <w:p w:rsidR="00056519" w:rsidRPr="007C132F" w:rsidRDefault="00056519" w:rsidP="00056519">
      <w:pPr>
        <w:pStyle w:val="ListParagraph"/>
        <w:numPr>
          <w:ilvl w:val="0"/>
          <w:numId w:val="1"/>
        </w:numPr>
        <w:jc w:val="both"/>
      </w:pPr>
      <w:proofErr w:type="spellStart"/>
      <w:r>
        <w:t>Komisioni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r</w:t>
      </w:r>
      <w:r w:rsidR="0044284B">
        <w:t>ë</w:t>
      </w:r>
      <w:r>
        <w:t>nditjen</w:t>
      </w:r>
      <w:proofErr w:type="spellEnd"/>
      <w:r>
        <w:t xml:space="preserve"> e </w:t>
      </w:r>
      <w:proofErr w:type="spellStart"/>
      <w:r>
        <w:t>studentve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</w:t>
      </w:r>
      <w:r w:rsidR="0044284B">
        <w:t>ë</w:t>
      </w:r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bookmarkStart w:id="0" w:name="_GoBack"/>
      <w:bookmarkEnd w:id="0"/>
      <w:proofErr w:type="spellStart"/>
      <w:r>
        <w:t>lartpërmendura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përzgjidhen</w:t>
      </w:r>
      <w:proofErr w:type="spellEnd"/>
      <w:r>
        <w:t xml:space="preserve"> </w:t>
      </w:r>
      <w:r w:rsidR="009C348D">
        <w:t>50</w:t>
      </w:r>
      <w:r w:rsidR="00F27D94">
        <w:rPr>
          <w:lang w:val="mk-MK"/>
        </w:rPr>
        <w:t xml:space="preserve"> </w:t>
      </w:r>
      <w:proofErr w:type="spellStart"/>
      <w:r>
        <w:t>studentë</w:t>
      </w:r>
      <w:proofErr w:type="spellEnd"/>
      <w:r>
        <w:t xml:space="preserve">  me </w:t>
      </w:r>
      <w:proofErr w:type="spellStart"/>
      <w:r w:rsidRPr="00B3718A">
        <w:rPr>
          <w:color w:val="FF0000"/>
        </w:rPr>
        <w:t>më</w:t>
      </w:r>
      <w:proofErr w:type="spellEnd"/>
      <w:r w:rsidRPr="00B3718A">
        <w:rPr>
          <w:color w:val="FF0000"/>
        </w:rPr>
        <w:t xml:space="preserve"> </w:t>
      </w:r>
      <w:proofErr w:type="spellStart"/>
      <w:r>
        <w:rPr>
          <w:color w:val="FF0000"/>
        </w:rPr>
        <w:t>shumë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pik</w:t>
      </w:r>
      <w:r w:rsidR="00614B3E">
        <w:rPr>
          <w:color w:val="FF0000"/>
        </w:rPr>
        <w:t>ë</w:t>
      </w:r>
      <w:proofErr w:type="spellEnd"/>
      <w:r>
        <w:rPr>
          <w:color w:val="FF0000"/>
        </w:rPr>
        <w:t xml:space="preserve"> </w:t>
      </w:r>
      <w:r>
        <w:rPr>
          <w:lang w:val="mk-MK"/>
        </w:rP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 w:rsidR="00614B3E">
        <w:t>k</w:t>
      </w:r>
      <w:r>
        <w:t>andidat</w:t>
      </w:r>
      <w:r w:rsidR="00614B3E">
        <w:t>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pik</w:t>
      </w:r>
      <w:r w:rsidR="00614B3E">
        <w:t>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barabarta</w:t>
      </w:r>
      <w:proofErr w:type="spellEnd"/>
      <w:r>
        <w:t xml:space="preserve">, </w:t>
      </w:r>
      <w:proofErr w:type="spellStart"/>
      <w:r>
        <w:t>përparsi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burs</w:t>
      </w:r>
      <w:r w:rsidR="0044284B">
        <w:t>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gjendje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rëndë</w:t>
      </w:r>
      <w:proofErr w:type="spellEnd"/>
      <w:r>
        <w:t xml:space="preserve"> </w:t>
      </w:r>
      <w:proofErr w:type="spellStart"/>
      <w:r>
        <w:t>ekonomike</w:t>
      </w:r>
      <w:proofErr w:type="spellEnd"/>
    </w:p>
    <w:p w:rsidR="00056519" w:rsidRDefault="00056519" w:rsidP="00056519">
      <w:pPr>
        <w:pStyle w:val="ListParagraph"/>
        <w:numPr>
          <w:ilvl w:val="0"/>
          <w:numId w:val="1"/>
        </w:numPr>
      </w:pPr>
      <w:proofErr w:type="spellStart"/>
      <w:r>
        <w:t>Një</w:t>
      </w:r>
      <w:proofErr w:type="spellEnd"/>
      <w:r>
        <w:t xml:space="preserve"> student </w:t>
      </w:r>
      <w:proofErr w:type="spellStart"/>
      <w:r>
        <w:t>mundë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aplikim</w:t>
      </w:r>
      <w:proofErr w:type="spellEnd"/>
      <w:r w:rsidR="00614B3E">
        <w:t xml:space="preserve">, </w:t>
      </w:r>
      <w:proofErr w:type="spellStart"/>
      <w:r w:rsidR="00614B3E">
        <w:t>në</w:t>
      </w:r>
      <w:proofErr w:type="spellEnd"/>
      <w:r w:rsidR="00614B3E">
        <w:t xml:space="preserve"> </w:t>
      </w:r>
      <w:proofErr w:type="spellStart"/>
      <w:r w:rsidR="00614B3E">
        <w:t>rastet</w:t>
      </w:r>
      <w:proofErr w:type="spellEnd"/>
      <w:r w:rsidR="00614B3E">
        <w:t xml:space="preserve"> </w:t>
      </w:r>
      <w:proofErr w:type="spellStart"/>
      <w:r w:rsidR="00614B3E">
        <w:t>ku</w:t>
      </w:r>
      <w:proofErr w:type="spellEnd"/>
      <w:r w:rsidR="00614B3E">
        <w:t xml:space="preserve"> do </w:t>
      </w:r>
      <w:proofErr w:type="spellStart"/>
      <w:r w:rsidR="00614B3E">
        <w:t>të</w:t>
      </w:r>
      <w:proofErr w:type="spellEnd"/>
      <w:r w:rsidR="00614B3E">
        <w:t xml:space="preserve"> </w:t>
      </w:r>
      <w:proofErr w:type="spellStart"/>
      <w:r w:rsidR="00614B3E">
        <w:t>ketë</w:t>
      </w:r>
      <w:proofErr w:type="spellEnd"/>
      <w:r w:rsidR="00614B3E">
        <w:t xml:space="preserve"> </w:t>
      </w:r>
      <w:proofErr w:type="spellStart"/>
      <w:proofErr w:type="gramStart"/>
      <w:r w:rsidR="00614B3E">
        <w:t>dy</w:t>
      </w:r>
      <w:proofErr w:type="spellEnd"/>
      <w:proofErr w:type="gramEnd"/>
      <w:r w:rsidR="00C60083">
        <w:t xml:space="preserve"> e </w:t>
      </w:r>
      <w:proofErr w:type="spellStart"/>
      <w:r w:rsidR="00C60083">
        <w:t>më</w:t>
      </w:r>
      <w:proofErr w:type="spellEnd"/>
      <w:r w:rsidR="00C60083">
        <w:t xml:space="preserve"> </w:t>
      </w:r>
      <w:proofErr w:type="spellStart"/>
      <w:r w:rsidR="00C60083">
        <w:t>shumë</w:t>
      </w:r>
      <w:proofErr w:type="spellEnd"/>
      <w:r w:rsidR="00C60083">
        <w:t xml:space="preserve"> </w:t>
      </w:r>
      <w:proofErr w:type="spellStart"/>
      <w:r w:rsidR="00C60083">
        <w:t>kërkesa</w:t>
      </w:r>
      <w:proofErr w:type="spellEnd"/>
      <w:r w:rsidR="00C60083">
        <w:t xml:space="preserve"> </w:t>
      </w:r>
      <w:proofErr w:type="spellStart"/>
      <w:r w:rsidR="00C60083">
        <w:t>nga</w:t>
      </w:r>
      <w:proofErr w:type="spellEnd"/>
      <w:r w:rsidR="00C60083">
        <w:t xml:space="preserve"> e </w:t>
      </w:r>
      <w:proofErr w:type="spellStart"/>
      <w:r w:rsidR="00C60083">
        <w:t>njejta</w:t>
      </w:r>
      <w:proofErr w:type="spellEnd"/>
      <w:r w:rsidR="00C60083">
        <w:t xml:space="preserve"> </w:t>
      </w:r>
      <w:proofErr w:type="spellStart"/>
      <w:r w:rsidR="00C60083">
        <w:t>familje</w:t>
      </w:r>
      <w:proofErr w:type="spellEnd"/>
      <w:r w:rsidR="00614B3E">
        <w:t xml:space="preserve">, do </w:t>
      </w:r>
      <w:proofErr w:type="spellStart"/>
      <w:r w:rsidR="00614B3E">
        <w:t>të</w:t>
      </w:r>
      <w:proofErr w:type="spellEnd"/>
      <w:r w:rsidR="00614B3E">
        <w:t xml:space="preserve"> </w:t>
      </w:r>
      <w:proofErr w:type="spellStart"/>
      <w:r w:rsidR="00614B3E">
        <w:t>zgjidhet</w:t>
      </w:r>
      <w:proofErr w:type="spellEnd"/>
      <w:r w:rsidR="00614B3E">
        <w:t xml:space="preserve"> </w:t>
      </w:r>
      <w:proofErr w:type="spellStart"/>
      <w:r w:rsidR="00614B3E">
        <w:t>vetëm</w:t>
      </w:r>
      <w:proofErr w:type="spellEnd"/>
      <w:r w:rsidR="00C60083">
        <w:t xml:space="preserve"> </w:t>
      </w:r>
      <w:proofErr w:type="spellStart"/>
      <w:r w:rsidR="00C60083">
        <w:t>njëri</w:t>
      </w:r>
      <w:proofErr w:type="spellEnd"/>
      <w:r w:rsidR="00C60083">
        <w:t xml:space="preserve"> </w:t>
      </w:r>
      <w:proofErr w:type="spellStart"/>
      <w:r w:rsidR="00C60083">
        <w:t>që</w:t>
      </w:r>
      <w:proofErr w:type="spellEnd"/>
      <w:r w:rsidR="00C60083">
        <w:t xml:space="preserve"> do </w:t>
      </w:r>
      <w:proofErr w:type="spellStart"/>
      <w:r w:rsidR="00C60083">
        <w:t>të</w:t>
      </w:r>
      <w:proofErr w:type="spellEnd"/>
      <w:r w:rsidR="00C60083">
        <w:t xml:space="preserve"> </w:t>
      </w:r>
      <w:proofErr w:type="spellStart"/>
      <w:r w:rsidR="00C60083">
        <w:t>rënditet</w:t>
      </w:r>
      <w:proofErr w:type="spellEnd"/>
      <w:r w:rsidR="00C60083">
        <w:t xml:space="preserve"> me </w:t>
      </w:r>
      <w:proofErr w:type="spellStart"/>
      <w:r w:rsidR="00C60083">
        <w:t>më</w:t>
      </w:r>
      <w:proofErr w:type="spellEnd"/>
      <w:r w:rsidR="00C60083">
        <w:t xml:space="preserve"> </w:t>
      </w:r>
      <w:proofErr w:type="spellStart"/>
      <w:r w:rsidR="00C60083">
        <w:t>shumë</w:t>
      </w:r>
      <w:proofErr w:type="spellEnd"/>
      <w:r w:rsidR="00C60083">
        <w:t xml:space="preserve"> </w:t>
      </w:r>
      <w:proofErr w:type="spellStart"/>
      <w:r w:rsidR="00C60083">
        <w:t>pikë</w:t>
      </w:r>
      <w:proofErr w:type="spellEnd"/>
      <w:r w:rsidR="00614B3E">
        <w:t>.</w:t>
      </w:r>
    </w:p>
    <w:p w:rsidR="007312CD" w:rsidRPr="007C132F" w:rsidRDefault="00506B7E" w:rsidP="00056519">
      <w:pPr>
        <w:pStyle w:val="ListParagraph"/>
        <w:numPr>
          <w:ilvl w:val="0"/>
          <w:numId w:val="1"/>
        </w:numPr>
      </w:pPr>
      <w:proofErr w:type="spellStart"/>
      <w:r>
        <w:t>Perjashtohen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perzgjdhja</w:t>
      </w:r>
      <w:proofErr w:type="spellEnd"/>
      <w:r>
        <w:t xml:space="preserve">,  </w:t>
      </w:r>
      <w:proofErr w:type="spellStart"/>
      <w:r>
        <w:t>k</w:t>
      </w:r>
      <w:r w:rsidR="007312CD">
        <w:t>andidatët</w:t>
      </w:r>
      <w:proofErr w:type="spellEnd"/>
      <w:r w:rsidR="007312CD">
        <w:t xml:space="preserve"> </w:t>
      </w:r>
      <w:proofErr w:type="spellStart"/>
      <w:r w:rsidR="007312CD">
        <w:t>që</w:t>
      </w:r>
      <w:proofErr w:type="spellEnd"/>
      <w:r w:rsidR="007312CD">
        <w:t xml:space="preserve"> </w:t>
      </w:r>
      <w:proofErr w:type="spellStart"/>
      <w:r w:rsidR="007312CD">
        <w:t>janë</w:t>
      </w:r>
      <w:proofErr w:type="spellEnd"/>
      <w:r w:rsidR="007312CD">
        <w:t xml:space="preserve"> </w:t>
      </w:r>
      <w:proofErr w:type="spellStart"/>
      <w:r>
        <w:t>shfrytzues</w:t>
      </w:r>
      <w:proofErr w:type="spellEnd"/>
      <w:r w:rsidR="007312CD">
        <w:t xml:space="preserve"> </w:t>
      </w:r>
      <w:proofErr w:type="spellStart"/>
      <w:r w:rsidR="007312CD">
        <w:t>të</w:t>
      </w:r>
      <w:proofErr w:type="spellEnd"/>
      <w:r w:rsidR="007312CD">
        <w:t xml:space="preserve"> </w:t>
      </w:r>
      <w:proofErr w:type="spellStart"/>
      <w:r w:rsidR="007312CD">
        <w:t>bursave</w:t>
      </w:r>
      <w:proofErr w:type="spellEnd"/>
      <w:r w:rsidR="007312CD">
        <w:t xml:space="preserve"> </w:t>
      </w:r>
      <w:proofErr w:type="spellStart"/>
      <w:r w:rsidR="007312CD">
        <w:t>nga</w:t>
      </w:r>
      <w:proofErr w:type="spellEnd"/>
      <w:r w:rsidR="007312CD">
        <w:t xml:space="preserve"> </w:t>
      </w:r>
      <w:proofErr w:type="spellStart"/>
      <w:r w:rsidR="007312CD">
        <w:t>institucione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nderrmajet</w:t>
      </w:r>
      <w:proofErr w:type="spellEnd"/>
      <w:r>
        <w:t xml:space="preserve"> </w:t>
      </w:r>
      <w:r w:rsidR="007312CD">
        <w:t xml:space="preserve"> </w:t>
      </w:r>
      <w:proofErr w:type="spellStart"/>
      <w:r w:rsidR="007312CD">
        <w:t>tjera</w:t>
      </w:r>
      <w:proofErr w:type="spellEnd"/>
      <w:r w:rsidR="007312CD">
        <w:t xml:space="preserve"> </w:t>
      </w:r>
    </w:p>
    <w:p w:rsidR="00B60285" w:rsidRPr="007C132F" w:rsidRDefault="00056519" w:rsidP="00B60285">
      <w:pPr>
        <w:pStyle w:val="ListParagraph"/>
        <w:numPr>
          <w:ilvl w:val="0"/>
          <w:numId w:val="1"/>
        </w:numPr>
      </w:pPr>
      <w:proofErr w:type="spellStart"/>
      <w:r>
        <w:t>Aplikimet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kompletuara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bursave</w:t>
      </w:r>
      <w:proofErr w:type="spellEnd"/>
    </w:p>
    <w:p w:rsidR="00056519" w:rsidRDefault="00056519" w:rsidP="00056519">
      <w:pPr>
        <w:pStyle w:val="ListParagraph"/>
        <w:numPr>
          <w:ilvl w:val="0"/>
          <w:numId w:val="1"/>
        </w:numPr>
        <w:jc w:val="both"/>
      </w:pPr>
      <w:proofErr w:type="spellStart"/>
      <w:r>
        <w:t>Studentët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fituar</w:t>
      </w:r>
      <w:proofErr w:type="spellEnd"/>
      <w:r>
        <w:t xml:space="preserve"> </w:t>
      </w:r>
      <w:proofErr w:type="spellStart"/>
      <w:r>
        <w:t>bursë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njohtohen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bursave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nënshkruhet</w:t>
      </w:r>
      <w:proofErr w:type="spellEnd"/>
      <w:r>
        <w:t xml:space="preserve"> </w:t>
      </w:r>
      <w:proofErr w:type="spellStart"/>
      <w:r>
        <w:t>kontratë</w:t>
      </w:r>
      <w:proofErr w:type="spellEnd"/>
    </w:p>
    <w:p w:rsidR="00B60285" w:rsidRDefault="00B60285" w:rsidP="00B60285">
      <w:pPr>
        <w:pStyle w:val="ListParagraph"/>
        <w:jc w:val="both"/>
      </w:pPr>
    </w:p>
    <w:p w:rsidR="00056519" w:rsidRDefault="00056519" w:rsidP="00A9211E">
      <w:pPr>
        <w:jc w:val="both"/>
      </w:pPr>
    </w:p>
    <w:p w:rsidR="00D23E9D" w:rsidRDefault="00D23E9D" w:rsidP="00A9211E">
      <w:pPr>
        <w:jc w:val="both"/>
      </w:pPr>
    </w:p>
    <w:p w:rsidR="00D23E9D" w:rsidRDefault="006A6778" w:rsidP="00A9211E">
      <w:pPr>
        <w:jc w:val="both"/>
      </w:pPr>
      <w:r w:rsidRPr="006A6778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16.1pt;width:521.25pt;height:78.45pt;z-index:251658240" strokecolor="white">
            <v:textbox>
              <w:txbxContent>
                <w:p w:rsidR="00B60285" w:rsidRPr="003B1FFA" w:rsidRDefault="003B1FFA" w:rsidP="00B60285">
                  <w:pPr>
                    <w:pStyle w:val="NoSpacing"/>
                    <w:ind w:left="4320" w:firstLine="720"/>
                    <w:rPr>
                      <w:lang w:val="en-US"/>
                    </w:rPr>
                  </w:pPr>
                  <w:r>
                    <w:t>Општина Кичево</w:t>
                  </w:r>
                </w:p>
                <w:p w:rsidR="00B60285" w:rsidRPr="003B1FFA" w:rsidRDefault="00B60285" w:rsidP="00B60285">
                  <w:pPr>
                    <w:pStyle w:val="NoSpacing"/>
                    <w:rPr>
                      <w:rFonts w:ascii="M Makedonski Tajms" w:hAnsi="M Makedonski Tajms"/>
                      <w:lang w:val="sq-AL"/>
                    </w:rPr>
                  </w:pPr>
                  <w:r>
                    <w:t>Бр.___________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B1FFA">
                    <w:rPr>
                      <w:lang w:val="sq-AL"/>
                    </w:rPr>
                    <w:t>Komuna e Kërçovës</w:t>
                  </w:r>
                </w:p>
                <w:p w:rsidR="00B60285" w:rsidRPr="003B1FFA" w:rsidRDefault="0037304D" w:rsidP="00B60285">
                  <w:pPr>
                    <w:pStyle w:val="NoSpacing"/>
                  </w:pPr>
                  <w:r>
                    <w:t>09</w:t>
                  </w:r>
                  <w:r w:rsidR="00B60285">
                    <w:rPr>
                      <w:lang w:val="en-US"/>
                    </w:rPr>
                    <w:t>.0</w:t>
                  </w:r>
                  <w:r>
                    <w:t>8</w:t>
                  </w:r>
                  <w:r w:rsidR="004710A6">
                    <w:t>.20</w:t>
                  </w:r>
                  <w:r w:rsidR="00260C0A">
                    <w:rPr>
                      <w:lang w:val="en-US"/>
                    </w:rPr>
                    <w:t>2</w:t>
                  </w:r>
                  <w:r>
                    <w:t>2</w:t>
                  </w:r>
                  <w:r w:rsidR="00B60285">
                    <w:t>г.</w:t>
                  </w:r>
                  <w:r w:rsidR="00B60285" w:rsidRPr="00405296">
                    <w:t>v</w:t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rPr>
                      <w:lang w:val="en-US"/>
                    </w:rPr>
                    <w:tab/>
                  </w:r>
                  <w:r w:rsidR="003B1FFA">
                    <w:t>Градоначалник</w:t>
                  </w:r>
                </w:p>
                <w:p w:rsidR="00B60285" w:rsidRDefault="00B60285" w:rsidP="00B60285">
                  <w:pPr>
                    <w:pStyle w:val="NoSpacing"/>
                  </w:pPr>
                  <w:r>
                    <w:rPr>
                      <w:rFonts w:ascii="Times New Roman" w:hAnsi="Times New Roman" w:cs="Times New Roman"/>
                    </w:rPr>
                    <w:t>Кичево</w:t>
                  </w:r>
                  <w:r>
                    <w:t>-</w:t>
                  </w:r>
                  <w:proofErr w:type="spellStart"/>
                  <w:r w:rsidR="00B14B6F">
                    <w:rPr>
                      <w:lang w:val="en-US"/>
                    </w:rPr>
                    <w:t>Kërçovë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423E">
                    <w:t>Kryetar</w:t>
                  </w:r>
                  <w:r>
                    <w:t>i_____________________</w:t>
                  </w:r>
                </w:p>
                <w:p w:rsidR="00B60285" w:rsidRPr="003B1FFA" w:rsidRDefault="00B60285" w:rsidP="00B60285">
                  <w:pPr>
                    <w:pStyle w:val="NoSpacing"/>
                  </w:pP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B1FFA">
                    <w:t>Fatmir Dehari</w:t>
                  </w:r>
                </w:p>
              </w:txbxContent>
            </v:textbox>
          </v:shape>
        </w:pict>
      </w:r>
    </w:p>
    <w:p w:rsidR="00D23E9D" w:rsidRDefault="00D23E9D" w:rsidP="00A9211E">
      <w:pPr>
        <w:jc w:val="both"/>
      </w:pPr>
    </w:p>
    <w:p w:rsidR="00D23E9D" w:rsidRDefault="00D23E9D" w:rsidP="00A9211E">
      <w:pPr>
        <w:jc w:val="both"/>
      </w:pPr>
    </w:p>
    <w:p w:rsidR="00D23E9D" w:rsidRDefault="00D23E9D" w:rsidP="00A9211E">
      <w:pPr>
        <w:jc w:val="both"/>
      </w:pPr>
    </w:p>
    <w:p w:rsidR="00D23E9D" w:rsidRPr="00260C0A" w:rsidRDefault="00D23E9D" w:rsidP="00260C0A">
      <w:pPr>
        <w:jc w:val="both"/>
        <w:rPr>
          <w:lang w:val="mk-MK"/>
        </w:rPr>
      </w:pPr>
      <w:proofErr w:type="spellStart"/>
      <w:proofErr w:type="gramStart"/>
      <w:r w:rsidRPr="007C132F">
        <w:lastRenderedPageBreak/>
        <w:t>од</w:t>
      </w:r>
      <w:proofErr w:type="spellEnd"/>
      <w:proofErr w:type="gramEnd"/>
      <w:r w:rsidRPr="007C132F">
        <w:t xml:space="preserve"> </w:t>
      </w:r>
      <w:proofErr w:type="spellStart"/>
      <w:r w:rsidRPr="007C132F">
        <w:t>невработе</w:t>
      </w:r>
      <w:r>
        <w:t>ните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вработен</w:t>
      </w:r>
      <w:proofErr w:type="spellEnd"/>
      <w:r w:rsidRPr="00260C0A">
        <w:rPr>
          <w:lang w:val="mk-MK"/>
        </w:rPr>
        <w:t xml:space="preserve"> за сите членови на семјеството и изјава на нотар дека не работи</w:t>
      </w:r>
      <w:r w:rsidR="003B1FFA">
        <w:br/>
      </w:r>
      <w:r w:rsidR="0037304D">
        <w:rPr>
          <w:lang w:val="mk-MK"/>
        </w:rPr>
        <w:t xml:space="preserve">             -</w:t>
      </w:r>
      <w:r w:rsidR="003B1FFA">
        <w:rPr>
          <w:lang w:val="mk-MK"/>
        </w:rPr>
        <w:t>изјава за семејна состојба</w:t>
      </w:r>
      <w:r w:rsidRPr="007C132F">
        <w:t xml:space="preserve"> </w:t>
      </w:r>
      <w:r w:rsidR="003B1FFA">
        <w:br/>
      </w:r>
      <w:r w:rsidR="003B1FFA">
        <w:br/>
      </w:r>
      <w:r w:rsidRPr="007C132F">
        <w:t xml:space="preserve"> </w:t>
      </w:r>
      <w:proofErr w:type="spellStart"/>
      <w:r w:rsidRPr="007C132F">
        <w:t>оценувањето</w:t>
      </w:r>
      <w:proofErr w:type="spellEnd"/>
      <w:r w:rsidRPr="007C132F">
        <w:t xml:space="preserve"> </w:t>
      </w:r>
      <w:proofErr w:type="spellStart"/>
      <w:r w:rsidRPr="007C132F">
        <w:t>ќе</w:t>
      </w:r>
      <w:proofErr w:type="spellEnd"/>
      <w:r w:rsidRPr="007C132F">
        <w:t xml:space="preserve"> </w:t>
      </w:r>
      <w:proofErr w:type="spellStart"/>
      <w:r w:rsidRPr="007C132F">
        <w:t>се</w:t>
      </w:r>
      <w:proofErr w:type="spellEnd"/>
      <w:r w:rsidRPr="007C132F">
        <w:t xml:space="preserve"> </w:t>
      </w:r>
      <w:proofErr w:type="spellStart"/>
      <w:r w:rsidRPr="007C132F">
        <w:t>утврди</w:t>
      </w:r>
      <w:proofErr w:type="spellEnd"/>
      <w:r w:rsidRPr="007C132F">
        <w:t>: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rPr>
          <w:lang w:val="mk-MK"/>
        </w:rPr>
        <w:t>од</w:t>
      </w:r>
      <w:r>
        <w:t xml:space="preserve"> 0 – 5.000 den</w:t>
      </w:r>
      <w:r>
        <w:rPr>
          <w:lang w:val="mk-MK"/>
        </w:rPr>
        <w:tab/>
      </w:r>
      <w:r>
        <w:t>60</w:t>
      </w:r>
      <w:r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 xml:space="preserve">5.001 – 10.000 den </w:t>
      </w:r>
      <w:r>
        <w:rPr>
          <w:lang w:val="mk-MK"/>
        </w:rPr>
        <w:tab/>
      </w:r>
      <w:r>
        <w:t>50</w:t>
      </w:r>
      <w:r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 xml:space="preserve">10.001 – 15.000 den </w:t>
      </w:r>
      <w:r>
        <w:rPr>
          <w:lang w:val="mk-MK"/>
        </w:rPr>
        <w:tab/>
      </w:r>
      <w:r>
        <w:t>40</w:t>
      </w:r>
      <w:r>
        <w:rPr>
          <w:lang w:val="mk-MK"/>
        </w:rPr>
        <w:t>поени</w:t>
      </w:r>
    </w:p>
    <w:p w:rsidR="00D23E9D" w:rsidRPr="007C132F" w:rsidRDefault="00D23E9D" w:rsidP="00D23E9D">
      <w:pPr>
        <w:pStyle w:val="ListParagraph"/>
        <w:rPr>
          <w:lang w:val="mk-MK"/>
        </w:rPr>
      </w:pPr>
      <w:r>
        <w:t xml:space="preserve">15.001 – 20.000 den </w:t>
      </w:r>
      <w:r>
        <w:rPr>
          <w:lang w:val="mk-MK"/>
        </w:rPr>
        <w:tab/>
      </w:r>
      <w:r>
        <w:t>30</w:t>
      </w:r>
      <w:r w:rsidRPr="007C132F"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>20.001-25.000den</w:t>
      </w:r>
      <w:r>
        <w:rPr>
          <w:lang w:val="mk-MK"/>
        </w:rPr>
        <w:tab/>
      </w:r>
      <w:r>
        <w:t>20</w:t>
      </w:r>
      <w:r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>25.001-30.000den</w:t>
      </w:r>
      <w:r>
        <w:rPr>
          <w:lang w:val="mk-MK"/>
        </w:rPr>
        <w:tab/>
      </w:r>
      <w:r>
        <w:t>10</w:t>
      </w:r>
      <w:r>
        <w:rPr>
          <w:lang w:val="mk-MK"/>
        </w:rPr>
        <w:t>поени</w:t>
      </w:r>
    </w:p>
    <w:p w:rsidR="00D23E9D" w:rsidRDefault="00D23E9D" w:rsidP="00D23E9D">
      <w:pPr>
        <w:pStyle w:val="ListParagraph"/>
      </w:pPr>
      <w:proofErr w:type="spellStart"/>
      <w:r>
        <w:t>Mbi</w:t>
      </w:r>
      <w:proofErr w:type="spellEnd"/>
      <w:r>
        <w:t xml:space="preserve"> 30.001 den </w:t>
      </w:r>
      <w:r>
        <w:rPr>
          <w:lang w:val="mk-MK"/>
        </w:rPr>
        <w:tab/>
      </w:r>
      <w:r>
        <w:t>0</w:t>
      </w:r>
      <w:r>
        <w:rPr>
          <w:lang w:val="mk-MK"/>
        </w:rPr>
        <w:t>поени</w:t>
      </w:r>
    </w:p>
    <w:p w:rsidR="00D23E9D" w:rsidRPr="00D23E9D" w:rsidRDefault="00D23E9D" w:rsidP="00D23E9D">
      <w:pPr>
        <w:pStyle w:val="ListParagraph"/>
      </w:pPr>
    </w:p>
    <w:p w:rsidR="00D23E9D" w:rsidRPr="00984111" w:rsidRDefault="00D23E9D" w:rsidP="00D23E9D">
      <w:pPr>
        <w:pStyle w:val="ListParagraph"/>
        <w:numPr>
          <w:ilvl w:val="0"/>
          <w:numId w:val="3"/>
        </w:numPr>
        <w:jc w:val="both"/>
      </w:pPr>
      <w:r w:rsidRPr="007C132F">
        <w:rPr>
          <w:lang w:val="mk-MK"/>
        </w:rPr>
        <w:t xml:space="preserve">Комисија ќе направи рангирањето на кандидатите од  собраните поени од горенаведените критериуми каде ќе се избират </w:t>
      </w:r>
      <w:r w:rsidR="009C348D">
        <w:t>50</w:t>
      </w:r>
      <w:r w:rsidRPr="007C132F">
        <w:rPr>
          <w:lang w:val="mk-MK"/>
        </w:rPr>
        <w:t xml:space="preserve"> подбро рангирани кандидати, ако кандидатите имат ист број на поени предност за доделување на стипендија имат кандидатот со најниски месечни примања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FD1E55">
        <w:rPr>
          <w:lang w:val="mk-MK"/>
        </w:rPr>
        <w:t>Еден кандидат треба да аплицира само со една апликиација</w:t>
      </w:r>
      <w:r w:rsidR="00C60083">
        <w:t>,</w:t>
      </w:r>
      <w:r w:rsidR="00C60083">
        <w:rPr>
          <w:lang w:val="mk-MK"/>
        </w:rPr>
        <w:t xml:space="preserve"> во случај каде ќе има повеќе барања од иста фамилија ќе се избира еден со повеќе освоени поени.</w:t>
      </w:r>
    </w:p>
    <w:p w:rsidR="007312CD" w:rsidRPr="00FD1E55" w:rsidRDefault="00506B7E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Се исклучуват од избор к</w:t>
      </w:r>
      <w:r w:rsidR="007312CD">
        <w:rPr>
          <w:lang w:val="mk-MK"/>
        </w:rPr>
        <w:t>андидатите кои се добитници на стипендии од други институции</w:t>
      </w:r>
      <w:r>
        <w:rPr>
          <w:lang w:val="mk-MK"/>
        </w:rPr>
        <w:t xml:space="preserve"> и приватни компании.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Не комплетните апликации нема да се разгледуват од комисијата за доделување на стипендии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Сите кандидати кои ќе добијат стипендии ќе се известуват писмено од страна на комисијата и ќе се потпише договор</w:t>
      </w:r>
    </w:p>
    <w:p w:rsidR="00D23E9D" w:rsidRPr="00D23E9D" w:rsidRDefault="00D23E9D" w:rsidP="00A9211E">
      <w:pPr>
        <w:jc w:val="both"/>
      </w:pPr>
    </w:p>
    <w:sectPr w:rsidR="00D23E9D" w:rsidRPr="00D23E9D" w:rsidSect="00AE1381">
      <w:pgSz w:w="12240" w:h="15840"/>
      <w:pgMar w:top="1350" w:right="900" w:bottom="1260" w:left="90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 Makedonski Tajm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029"/>
    <w:multiLevelType w:val="hybridMultilevel"/>
    <w:tmpl w:val="8A2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D4F"/>
    <w:multiLevelType w:val="hybridMultilevel"/>
    <w:tmpl w:val="DF4878F2"/>
    <w:lvl w:ilvl="0" w:tplc="90DCBBB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71BC"/>
    <w:multiLevelType w:val="hybridMultilevel"/>
    <w:tmpl w:val="928C9B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64F4"/>
    <w:multiLevelType w:val="hybridMultilevel"/>
    <w:tmpl w:val="81A29056"/>
    <w:lvl w:ilvl="0" w:tplc="3D7669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EF9"/>
    <w:rsid w:val="00004A10"/>
    <w:rsid w:val="00027760"/>
    <w:rsid w:val="00056519"/>
    <w:rsid w:val="0008729E"/>
    <w:rsid w:val="000D22B9"/>
    <w:rsid w:val="000F5791"/>
    <w:rsid w:val="00127CE2"/>
    <w:rsid w:val="00140ACA"/>
    <w:rsid w:val="002016B2"/>
    <w:rsid w:val="00223117"/>
    <w:rsid w:val="00231DDD"/>
    <w:rsid w:val="00255DBB"/>
    <w:rsid w:val="00260C0A"/>
    <w:rsid w:val="00264211"/>
    <w:rsid w:val="002673D7"/>
    <w:rsid w:val="00284B02"/>
    <w:rsid w:val="002B4ABA"/>
    <w:rsid w:val="002D023E"/>
    <w:rsid w:val="00304A95"/>
    <w:rsid w:val="00317E14"/>
    <w:rsid w:val="0032679D"/>
    <w:rsid w:val="0037304D"/>
    <w:rsid w:val="003B1FFA"/>
    <w:rsid w:val="003F3E3A"/>
    <w:rsid w:val="0044284B"/>
    <w:rsid w:val="004710A6"/>
    <w:rsid w:val="00472FEE"/>
    <w:rsid w:val="00476DB3"/>
    <w:rsid w:val="00485AAF"/>
    <w:rsid w:val="004927A9"/>
    <w:rsid w:val="004A22C9"/>
    <w:rsid w:val="00506B7E"/>
    <w:rsid w:val="00556EF9"/>
    <w:rsid w:val="005664EC"/>
    <w:rsid w:val="005862D8"/>
    <w:rsid w:val="005E7527"/>
    <w:rsid w:val="005E7DDF"/>
    <w:rsid w:val="00614B3E"/>
    <w:rsid w:val="00656073"/>
    <w:rsid w:val="006713B6"/>
    <w:rsid w:val="00687C59"/>
    <w:rsid w:val="00692EB8"/>
    <w:rsid w:val="006A6778"/>
    <w:rsid w:val="006A7F2D"/>
    <w:rsid w:val="006C296F"/>
    <w:rsid w:val="007016C2"/>
    <w:rsid w:val="0071254D"/>
    <w:rsid w:val="007312CD"/>
    <w:rsid w:val="00780862"/>
    <w:rsid w:val="007B2A69"/>
    <w:rsid w:val="007C132F"/>
    <w:rsid w:val="0083233E"/>
    <w:rsid w:val="00854A61"/>
    <w:rsid w:val="00861EA3"/>
    <w:rsid w:val="00866472"/>
    <w:rsid w:val="008671E8"/>
    <w:rsid w:val="008752E9"/>
    <w:rsid w:val="00891891"/>
    <w:rsid w:val="0089535E"/>
    <w:rsid w:val="008C735F"/>
    <w:rsid w:val="00904A2E"/>
    <w:rsid w:val="0091003B"/>
    <w:rsid w:val="00934F1E"/>
    <w:rsid w:val="00945728"/>
    <w:rsid w:val="00984111"/>
    <w:rsid w:val="00995DAF"/>
    <w:rsid w:val="009C348D"/>
    <w:rsid w:val="009E7A09"/>
    <w:rsid w:val="00A70D9A"/>
    <w:rsid w:val="00A75757"/>
    <w:rsid w:val="00A75BC9"/>
    <w:rsid w:val="00A9211E"/>
    <w:rsid w:val="00A92BCE"/>
    <w:rsid w:val="00AE1381"/>
    <w:rsid w:val="00AE269C"/>
    <w:rsid w:val="00AF6296"/>
    <w:rsid w:val="00B14B6F"/>
    <w:rsid w:val="00B36265"/>
    <w:rsid w:val="00B3718A"/>
    <w:rsid w:val="00B60285"/>
    <w:rsid w:val="00BE1015"/>
    <w:rsid w:val="00C60083"/>
    <w:rsid w:val="00CA540D"/>
    <w:rsid w:val="00CA7BC4"/>
    <w:rsid w:val="00D23E9D"/>
    <w:rsid w:val="00D40B88"/>
    <w:rsid w:val="00D70CCC"/>
    <w:rsid w:val="00E13B04"/>
    <w:rsid w:val="00EB010B"/>
    <w:rsid w:val="00EE0FFC"/>
    <w:rsid w:val="00EE7F07"/>
    <w:rsid w:val="00F15D1B"/>
    <w:rsid w:val="00F27D94"/>
    <w:rsid w:val="00F624E2"/>
    <w:rsid w:val="00F723DE"/>
    <w:rsid w:val="00F93DAB"/>
    <w:rsid w:val="00FA03EF"/>
    <w:rsid w:val="00FD1E5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EC"/>
  </w:style>
  <w:style w:type="paragraph" w:styleId="Heading1">
    <w:name w:val="heading 1"/>
    <w:basedOn w:val="Normal"/>
    <w:next w:val="Normal"/>
    <w:link w:val="Heading1Char"/>
    <w:uiPriority w:val="9"/>
    <w:qFormat/>
    <w:rsid w:val="007C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F9"/>
    <w:pPr>
      <w:ind w:left="720"/>
      <w:contextualSpacing/>
    </w:pPr>
  </w:style>
  <w:style w:type="paragraph" w:styleId="NoSpacing">
    <w:name w:val="No Spacing"/>
    <w:uiPriority w:val="1"/>
    <w:qFormat/>
    <w:rsid w:val="00476DB3"/>
    <w:pPr>
      <w:spacing w:after="0" w:line="240" w:lineRule="auto"/>
    </w:pPr>
    <w:rPr>
      <w:lang w:val="mk-MK"/>
    </w:rPr>
  </w:style>
  <w:style w:type="character" w:customStyle="1" w:styleId="Heading1Char">
    <w:name w:val="Heading 1 Char"/>
    <w:basedOn w:val="DefaultParagraphFont"/>
    <w:link w:val="Heading1"/>
    <w:uiPriority w:val="9"/>
    <w:rsid w:val="007C13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Lichi</dc:creator>
  <cp:lastModifiedBy>Burim</cp:lastModifiedBy>
  <cp:revision>9</cp:revision>
  <cp:lastPrinted>2022-08-09T08:13:00Z</cp:lastPrinted>
  <dcterms:created xsi:type="dcterms:W3CDTF">2021-07-21T12:21:00Z</dcterms:created>
  <dcterms:modified xsi:type="dcterms:W3CDTF">2022-08-18T08:30:00Z</dcterms:modified>
</cp:coreProperties>
</file>