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8" w:rsidRPr="003C3455" w:rsidRDefault="00454918" w:rsidP="00FA59D5">
      <w:pPr>
        <w:pStyle w:val="Header"/>
        <w:spacing w:after="240"/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permStart w:id="0" w:edGrp="everyone"/>
      <w:permEnd w:id="0"/>
      <w:r w:rsidRPr="003C3455">
        <w:rPr>
          <w:b/>
          <w:sz w:val="32"/>
          <w:szCs w:val="32"/>
          <w:lang w:val="en-GB"/>
        </w:rPr>
        <w:t>Standard advertise</w:t>
      </w:r>
      <w:r w:rsidR="005319A1" w:rsidRPr="003C3455">
        <w:rPr>
          <w:b/>
          <w:sz w:val="32"/>
          <w:szCs w:val="32"/>
          <w:lang w:val="en-GB"/>
        </w:rPr>
        <w:t>ment for local publication</w:t>
      </w:r>
      <w:r w:rsidR="001F1D21" w:rsidRPr="003C3455">
        <w:rPr>
          <w:b/>
          <w:sz w:val="32"/>
          <w:szCs w:val="32"/>
          <w:lang w:val="en-GB"/>
        </w:rPr>
        <w:br/>
        <w:t>of local open tender procedures</w:t>
      </w:r>
    </w:p>
    <w:tbl>
      <w:tblPr>
        <w:tblW w:w="0" w:type="auto"/>
        <w:tblLayout w:type="fixed"/>
        <w:tblLook w:val="0000"/>
      </w:tblPr>
      <w:tblGrid>
        <w:gridCol w:w="5920"/>
        <w:gridCol w:w="2602"/>
      </w:tblGrid>
      <w:tr w:rsidR="00454918" w:rsidRPr="00FA59D5" w:rsidTr="00FA59D5">
        <w:tc>
          <w:tcPr>
            <w:tcW w:w="5920" w:type="dxa"/>
          </w:tcPr>
          <w:p w:rsidR="00C30BCD" w:rsidRPr="00A60889" w:rsidRDefault="00454918" w:rsidP="00C30BCD">
            <w:pPr>
              <w:rPr>
                <w:b/>
                <w:sz w:val="28"/>
                <w:szCs w:val="28"/>
                <w:lang w:val="en-GB"/>
              </w:rPr>
            </w:pPr>
            <w:r w:rsidRPr="00A60889">
              <w:rPr>
                <w:b/>
                <w:sz w:val="28"/>
                <w:szCs w:val="28"/>
                <w:lang w:val="en-GB"/>
              </w:rPr>
              <w:t>Contract title</w:t>
            </w:r>
            <w:r w:rsidR="00C30BCD" w:rsidRPr="00A60889">
              <w:rPr>
                <w:b/>
                <w:sz w:val="28"/>
                <w:szCs w:val="28"/>
                <w:lang w:val="en-GB"/>
              </w:rPr>
              <w:t xml:space="preserve">: </w:t>
            </w:r>
            <w:r w:rsidR="00C30BCD" w:rsidRPr="00A60889">
              <w:rPr>
                <w:b/>
                <w:sz w:val="28"/>
                <w:szCs w:val="28"/>
              </w:rPr>
              <w:t>Construction of 30 houses in "Ivanidol" in Kichevo</w:t>
            </w:r>
            <w:r w:rsidR="00C30BCD" w:rsidRPr="00A60889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454918" w:rsidRPr="00FA59D5" w:rsidRDefault="00454918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</w:p>
          <w:p w:rsidR="00C30BCD" w:rsidRPr="00A60889" w:rsidRDefault="00454918" w:rsidP="00C30BCD">
            <w:pPr>
              <w:pStyle w:val="PRAGHeading2"/>
              <w:numPr>
                <w:ilvl w:val="0"/>
                <w:numId w:val="0"/>
              </w:numPr>
              <w:rPr>
                <w:b/>
                <w:noProof/>
              </w:rPr>
            </w:pPr>
            <w:r w:rsidRPr="00A60889">
              <w:rPr>
                <w:b/>
                <w:sz w:val="28"/>
                <w:szCs w:val="28"/>
                <w:lang w:val="en-GB"/>
              </w:rPr>
              <w:t>Publication reference</w:t>
            </w:r>
            <w:r w:rsidR="00C30BCD" w:rsidRPr="00A60889">
              <w:rPr>
                <w:b/>
                <w:sz w:val="28"/>
                <w:szCs w:val="28"/>
                <w:lang w:val="en-GB"/>
              </w:rPr>
              <w:t>:</w:t>
            </w:r>
            <w:r w:rsidR="00C30BCD">
              <w:rPr>
                <w:b/>
                <w:sz w:val="32"/>
                <w:szCs w:val="32"/>
                <w:lang w:val="en-GB"/>
              </w:rPr>
              <w:t xml:space="preserve"> </w:t>
            </w:r>
            <w:r w:rsidR="00C30BCD" w:rsidRPr="00A60889">
              <w:rPr>
                <w:b/>
                <w:noProof/>
              </w:rPr>
              <w:t>IPA 2020/420-386/5</w:t>
            </w:r>
          </w:p>
          <w:p w:rsidR="00FA59D5" w:rsidRPr="00FA59D5" w:rsidRDefault="00FA59D5" w:rsidP="00FA59D5">
            <w:pPr>
              <w:spacing w:after="480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2602" w:type="dxa"/>
          </w:tcPr>
          <w:p w:rsidR="00454918" w:rsidRPr="00FA59D5" w:rsidRDefault="00D01B28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 w:rsidRPr="00D01B28">
              <w:rPr>
                <w:b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54.25pt;mso-position-horizontal-relative:char;mso-position-vertical-relative:line">
                  <v:imagedata r:id="rId8" o:title=""/>
                </v:shape>
              </w:pict>
            </w:r>
          </w:p>
        </w:tc>
      </w:tr>
    </w:tbl>
    <w:p w:rsidR="00493E00" w:rsidRDefault="005F5F95" w:rsidP="009078F5">
      <w:pPr>
        <w:pStyle w:val="PRAGHeading2"/>
        <w:numPr>
          <w:ilvl w:val="0"/>
          <w:numId w:val="0"/>
        </w:numPr>
        <w:ind w:firstLine="720"/>
        <w:jc w:val="both"/>
        <w:rPr>
          <w:sz w:val="22"/>
          <w:szCs w:val="22"/>
          <w:lang w:val="en-GB"/>
        </w:rPr>
      </w:pPr>
      <w:r>
        <w:t xml:space="preserve">Association Center for Civic Initiative Prilep </w:t>
      </w:r>
      <w:r w:rsidR="0020534E" w:rsidRPr="005E4CE5">
        <w:rPr>
          <w:sz w:val="22"/>
          <w:szCs w:val="22"/>
          <w:lang w:val="en-GB"/>
        </w:rPr>
        <w:t xml:space="preserve">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Pr="00C607CE">
        <w:rPr>
          <w:b/>
          <w:sz w:val="22"/>
          <w:szCs w:val="22"/>
        </w:rPr>
        <w:t>Construction of 30 houses in "Ivanidol" in Kichevo</w:t>
      </w:r>
      <w:r w:rsidR="0020534E" w:rsidRPr="005E4CE5">
        <w:rPr>
          <w:sz w:val="22"/>
          <w:szCs w:val="22"/>
          <w:lang w:val="en-GB"/>
        </w:rPr>
        <w:t xml:space="preserve"> with financial assistance from the </w:t>
      </w:r>
      <w:r w:rsidRPr="00E05160">
        <w:rPr>
          <w:shd w:val="clear" w:color="auto" w:fill="FFFFFF"/>
        </w:rPr>
        <w:t>Annual Action Programme for the Republic of North Macedonia for the year 2019 under the Instrument for Pre-accession Assistance (IPA II)</w:t>
      </w:r>
      <w:r w:rsidR="00392544" w:rsidRPr="00392544">
        <w:rPr>
          <w:b/>
          <w:noProof/>
        </w:rPr>
        <w:t xml:space="preserve"> </w:t>
      </w:r>
      <w:r w:rsidR="00392544" w:rsidRPr="00E05160">
        <w:rPr>
          <w:b/>
          <w:noProof/>
        </w:rPr>
        <w:t>EU for Roma and people living in deep poverty</w:t>
      </w:r>
      <w:r w:rsidR="00392544">
        <w:rPr>
          <w:b/>
          <w:noProof/>
        </w:rPr>
        <w:t xml:space="preserve">, </w:t>
      </w:r>
      <w:r w:rsidR="00392544">
        <w:rPr>
          <w:lang w:val="en-GB"/>
        </w:rPr>
        <w:t>P</w:t>
      </w:r>
      <w:r w:rsidR="00392544" w:rsidRPr="00EE4D55">
        <w:rPr>
          <w:lang w:val="en-GB"/>
        </w:rPr>
        <w:t xml:space="preserve">roject </w:t>
      </w:r>
      <w:r w:rsidR="00392544" w:rsidRPr="00A57A42">
        <w:rPr>
          <w:b/>
          <w:noProof/>
        </w:rPr>
        <w:t>Roma Social housing program in Kichevo</w:t>
      </w:r>
      <w:r w:rsidR="0020534E" w:rsidRPr="005E4CE5">
        <w:rPr>
          <w:sz w:val="22"/>
          <w:szCs w:val="22"/>
          <w:lang w:val="en-GB"/>
        </w:rPr>
        <w:t>.</w:t>
      </w:r>
      <w:r w:rsidR="00D13BC8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 xml:space="preserve">tender dossier is </w:t>
      </w:r>
      <w:r w:rsidR="00BF30DB" w:rsidRPr="00A60889">
        <w:rPr>
          <w:sz w:val="22"/>
          <w:szCs w:val="22"/>
          <w:lang w:val="en-GB"/>
        </w:rPr>
        <w:t>available</w:t>
      </w:r>
      <w:r w:rsidRPr="00A60889">
        <w:rPr>
          <w:sz w:val="22"/>
          <w:szCs w:val="22"/>
          <w:lang w:val="en-GB"/>
        </w:rPr>
        <w:t xml:space="preserve"> </w:t>
      </w:r>
      <w:r w:rsidR="00F6618D" w:rsidRPr="00A60889">
        <w:rPr>
          <w:sz w:val="22"/>
          <w:szCs w:val="22"/>
          <w:lang w:val="en-GB"/>
        </w:rPr>
        <w:t xml:space="preserve">for inspection </w:t>
      </w:r>
      <w:r w:rsidR="007009F6" w:rsidRPr="00A60889">
        <w:rPr>
          <w:sz w:val="22"/>
          <w:szCs w:val="22"/>
          <w:lang w:val="en-GB"/>
        </w:rPr>
        <w:t>on the</w:t>
      </w:r>
      <w:r w:rsidR="00E47143" w:rsidRPr="00A60889">
        <w:rPr>
          <w:sz w:val="22"/>
          <w:szCs w:val="22"/>
          <w:lang w:val="en-GB"/>
        </w:rPr>
        <w:t xml:space="preserve"> website:</w:t>
      </w:r>
      <w:r>
        <w:rPr>
          <w:sz w:val="22"/>
          <w:szCs w:val="22"/>
          <w:lang w:val="en-GB"/>
        </w:rPr>
        <w:t xml:space="preserve"> </w:t>
      </w:r>
      <w:hyperlink r:id="rId9" w:history="1">
        <w:r w:rsidRPr="00734DCC">
          <w:rPr>
            <w:rStyle w:val="Hyperlink"/>
            <w:sz w:val="22"/>
            <w:szCs w:val="22"/>
            <w:lang w:val="en-GB"/>
          </w:rPr>
          <w:t>www.ccimk.org.mk</w:t>
        </w:r>
      </w:hyperlink>
      <w:r>
        <w:rPr>
          <w:sz w:val="22"/>
          <w:szCs w:val="22"/>
          <w:lang w:val="en-GB"/>
        </w:rPr>
        <w:t xml:space="preserve"> and </w:t>
      </w:r>
      <w:hyperlink r:id="rId10" w:history="1">
        <w:r w:rsidR="00D326A6" w:rsidRPr="00380D98">
          <w:rPr>
            <w:rStyle w:val="Hyperlink"/>
            <w:sz w:val="22"/>
            <w:szCs w:val="22"/>
            <w:lang w:val="en-GB"/>
          </w:rPr>
          <w:t>www.kicevo.gov.mk</w:t>
        </w:r>
      </w:hyperlink>
      <w:r>
        <w:rPr>
          <w:sz w:val="22"/>
          <w:szCs w:val="22"/>
          <w:lang w:val="en-GB"/>
        </w:rPr>
        <w:t>.</w:t>
      </w:r>
    </w:p>
    <w:p w:rsidR="005F5F95" w:rsidRPr="005F5F95" w:rsidRDefault="005F5F95" w:rsidP="005F5F95">
      <w:pPr>
        <w:pStyle w:val="PRAGHeading2"/>
        <w:numPr>
          <w:ilvl w:val="0"/>
          <w:numId w:val="0"/>
        </w:numPr>
        <w:ind w:firstLine="720"/>
      </w:pPr>
    </w:p>
    <w:p w:rsidR="0020534E" w:rsidRDefault="0020534E" w:rsidP="009078F5">
      <w:pPr>
        <w:spacing w:line="360" w:lineRule="auto"/>
        <w:ind w:firstLine="720"/>
        <w:jc w:val="both"/>
        <w:rPr>
          <w:sz w:val="22"/>
          <w:szCs w:val="22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Pr="005E4CE5">
        <w:rPr>
          <w:sz w:val="22"/>
          <w:szCs w:val="22"/>
          <w:lang w:val="en-GB"/>
        </w:rPr>
        <w:t xml:space="preserve">is </w:t>
      </w:r>
      <w:r w:rsidR="00003284">
        <w:rPr>
          <w:sz w:val="22"/>
          <w:szCs w:val="22"/>
          <w:lang w:val="mk-MK"/>
        </w:rPr>
        <w:t>2</w:t>
      </w:r>
      <w:r w:rsidR="005F5F95">
        <w:rPr>
          <w:sz w:val="22"/>
          <w:szCs w:val="22"/>
          <w:lang w:val="en-GB"/>
        </w:rPr>
        <w:t>0</w:t>
      </w:r>
      <w:r w:rsidR="005F5F95" w:rsidRPr="005F5F95">
        <w:rPr>
          <w:sz w:val="22"/>
          <w:szCs w:val="22"/>
          <w:vertAlign w:val="superscript"/>
          <w:lang w:val="en-GB"/>
        </w:rPr>
        <w:t>th</w:t>
      </w:r>
      <w:r w:rsidR="005F5F95">
        <w:rPr>
          <w:sz w:val="22"/>
          <w:szCs w:val="22"/>
          <w:lang w:val="en-GB"/>
        </w:rPr>
        <w:t xml:space="preserve"> of July 2021 at 16:00 pm. </w:t>
      </w:r>
      <w:r w:rsidR="00207BA3" w:rsidRPr="00207BA3">
        <w:rPr>
          <w:sz w:val="22"/>
          <w:szCs w:val="22"/>
          <w:lang w:val="en-GB"/>
        </w:rPr>
        <w:t>Possible additional information or clarifications/questions shall be published on the website</w:t>
      </w:r>
      <w:r w:rsidR="00921647">
        <w:rPr>
          <w:sz w:val="22"/>
          <w:szCs w:val="22"/>
          <w:lang w:val="en-GB"/>
        </w:rPr>
        <w:t xml:space="preserve"> </w:t>
      </w:r>
      <w:r w:rsidR="005F5F95">
        <w:rPr>
          <w:sz w:val="22"/>
          <w:szCs w:val="22"/>
          <w:lang w:val="en-GB"/>
        </w:rPr>
        <w:t>above mentioned:</w:t>
      </w:r>
    </w:p>
    <w:p w:rsidR="005F5F95" w:rsidRDefault="00D01B28" w:rsidP="005F5F95">
      <w:pPr>
        <w:pStyle w:val="PRAGHeading2"/>
        <w:numPr>
          <w:ilvl w:val="0"/>
          <w:numId w:val="0"/>
        </w:numPr>
        <w:ind w:firstLine="720"/>
        <w:rPr>
          <w:sz w:val="22"/>
          <w:szCs w:val="22"/>
          <w:lang w:val="en-GB"/>
        </w:rPr>
      </w:pPr>
      <w:hyperlink r:id="rId11" w:history="1">
        <w:r w:rsidR="005F5F95" w:rsidRPr="00734DCC">
          <w:rPr>
            <w:rStyle w:val="Hyperlink"/>
            <w:sz w:val="22"/>
            <w:szCs w:val="22"/>
            <w:lang w:val="en-GB"/>
          </w:rPr>
          <w:t>www.ccimk.org.mk</w:t>
        </w:r>
      </w:hyperlink>
      <w:r w:rsidR="005F5F95">
        <w:rPr>
          <w:sz w:val="22"/>
          <w:szCs w:val="22"/>
          <w:lang w:val="en-GB"/>
        </w:rPr>
        <w:t xml:space="preserve"> and </w:t>
      </w:r>
    </w:p>
    <w:p w:rsidR="00D13BC8" w:rsidRDefault="00D326A6" w:rsidP="005F5F95">
      <w:pPr>
        <w:pStyle w:val="PRAGHeading2"/>
        <w:numPr>
          <w:ilvl w:val="0"/>
          <w:numId w:val="0"/>
        </w:numPr>
        <w:ind w:firstLine="720"/>
        <w:rPr>
          <w:sz w:val="22"/>
          <w:szCs w:val="22"/>
          <w:lang w:val="en-GB"/>
        </w:rPr>
      </w:pPr>
      <w:hyperlink r:id="rId12" w:history="1">
        <w:r w:rsidRPr="00380D98">
          <w:rPr>
            <w:rStyle w:val="Hyperlink"/>
            <w:sz w:val="22"/>
            <w:szCs w:val="22"/>
            <w:lang w:val="en-GB"/>
          </w:rPr>
          <w:t>www.kicevo.gov.mk</w:t>
        </w:r>
      </w:hyperlink>
    </w:p>
    <w:p w:rsidR="00D13BC8" w:rsidRDefault="00D13BC8" w:rsidP="005F5F95">
      <w:pPr>
        <w:pStyle w:val="PRAGHeading2"/>
        <w:numPr>
          <w:ilvl w:val="0"/>
          <w:numId w:val="0"/>
        </w:numPr>
        <w:ind w:firstLine="720"/>
        <w:rPr>
          <w:sz w:val="22"/>
          <w:szCs w:val="22"/>
          <w:lang w:val="en-GB"/>
        </w:rPr>
      </w:pPr>
    </w:p>
    <w:p w:rsidR="005F5F95" w:rsidRPr="005E4CE5" w:rsidRDefault="005F5F95" w:rsidP="005F5F95">
      <w:pPr>
        <w:spacing w:line="360" w:lineRule="auto"/>
        <w:jc w:val="both"/>
        <w:rPr>
          <w:sz w:val="22"/>
          <w:szCs w:val="22"/>
          <w:lang w:val="en-GB"/>
        </w:rPr>
      </w:pPr>
    </w:p>
    <w:sectPr w:rsidR="005F5F95" w:rsidRPr="005E4CE5" w:rsidSect="00E42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8F" w:rsidRDefault="0032268F">
      <w:r>
        <w:separator/>
      </w:r>
    </w:p>
  </w:endnote>
  <w:endnote w:type="continuationSeparator" w:id="1">
    <w:p w:rsidR="0032268F" w:rsidRDefault="0032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4" w:rsidRDefault="00D01B28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2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25" w:rsidRDefault="00596A25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b/>
        <w:snapToGrid w:val="0"/>
        <w:sz w:val="18"/>
        <w:lang w:val="en-GB"/>
      </w:rPr>
    </w:pPr>
  </w:p>
  <w:p w:rsidR="00EE5274" w:rsidRDefault="00857D1B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1C717F">
      <w:rPr>
        <w:b/>
        <w:snapToGrid w:val="0"/>
        <w:sz w:val="18"/>
        <w:lang w:val="en-GB"/>
      </w:rPr>
      <w:t>July 2019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D01B2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D01B28" w:rsidRPr="00454918">
      <w:rPr>
        <w:sz w:val="18"/>
        <w:szCs w:val="18"/>
        <w:lang w:val="en-GB"/>
      </w:rPr>
      <w:fldChar w:fldCharType="separate"/>
    </w:r>
    <w:r w:rsidR="00D326A6">
      <w:rPr>
        <w:noProof/>
        <w:sz w:val="18"/>
        <w:szCs w:val="18"/>
        <w:lang w:val="en-GB"/>
      </w:rPr>
      <w:t>1</w:t>
    </w:r>
    <w:r w:rsidR="00D01B2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D01B2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D01B28" w:rsidRPr="00454918">
      <w:rPr>
        <w:sz w:val="18"/>
        <w:szCs w:val="18"/>
        <w:lang w:val="en-GB"/>
      </w:rPr>
      <w:fldChar w:fldCharType="separate"/>
    </w:r>
    <w:r w:rsidR="00D326A6">
      <w:rPr>
        <w:noProof/>
        <w:sz w:val="18"/>
        <w:szCs w:val="18"/>
        <w:lang w:val="en-GB"/>
      </w:rPr>
      <w:t>1</w:t>
    </w:r>
    <w:r w:rsidR="00D01B28" w:rsidRPr="00454918">
      <w:rPr>
        <w:sz w:val="18"/>
        <w:szCs w:val="18"/>
        <w:lang w:val="en-GB"/>
      </w:rPr>
      <w:fldChar w:fldCharType="end"/>
    </w:r>
  </w:p>
  <w:p w:rsidR="00EE5274" w:rsidRPr="00454918" w:rsidRDefault="00D01B2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F412F9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25" w:rsidRDefault="00596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8F" w:rsidRDefault="0032268F">
      <w:r>
        <w:separator/>
      </w:r>
    </w:p>
  </w:footnote>
  <w:footnote w:type="continuationSeparator" w:id="1">
    <w:p w:rsidR="0032268F" w:rsidRDefault="0032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25" w:rsidRDefault="00596A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42" w:rsidRDefault="002C1B42" w:rsidP="0057476F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25" w:rsidRDefault="00596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9D"/>
    <w:multiLevelType w:val="hybridMultilevel"/>
    <w:tmpl w:val="21E2228A"/>
    <w:lvl w:ilvl="0" w:tplc="473C203E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-5640"/>
        </w:tabs>
        <w:ind w:left="-5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-4920"/>
        </w:tabs>
        <w:ind w:left="-4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-4200"/>
        </w:tabs>
        <w:ind w:left="-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-3480"/>
        </w:tabs>
        <w:ind w:left="-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-2760"/>
        </w:tabs>
        <w:ind w:left="-2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-2040"/>
        </w:tabs>
        <w:ind w:left="-2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-1320"/>
        </w:tabs>
        <w:ind w:left="-1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-600"/>
        </w:tabs>
        <w:ind w:left="-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1C4FA3"/>
    <w:rsid w:val="00003284"/>
    <w:rsid w:val="00051407"/>
    <w:rsid w:val="000808DB"/>
    <w:rsid w:val="000A7AF1"/>
    <w:rsid w:val="000C0F63"/>
    <w:rsid w:val="000C3E8F"/>
    <w:rsid w:val="000F04C0"/>
    <w:rsid w:val="000F72EF"/>
    <w:rsid w:val="00184DBF"/>
    <w:rsid w:val="001A3F0D"/>
    <w:rsid w:val="001B2DFF"/>
    <w:rsid w:val="001C4FA3"/>
    <w:rsid w:val="001C717F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32268F"/>
    <w:rsid w:val="00324FBA"/>
    <w:rsid w:val="00345D97"/>
    <w:rsid w:val="00374067"/>
    <w:rsid w:val="003746B2"/>
    <w:rsid w:val="003914AF"/>
    <w:rsid w:val="003918B0"/>
    <w:rsid w:val="00392309"/>
    <w:rsid w:val="00392544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5DD2"/>
    <w:rsid w:val="00482F42"/>
    <w:rsid w:val="00493E00"/>
    <w:rsid w:val="005319A1"/>
    <w:rsid w:val="0053622D"/>
    <w:rsid w:val="00546420"/>
    <w:rsid w:val="0057476F"/>
    <w:rsid w:val="00596A25"/>
    <w:rsid w:val="005A2FA3"/>
    <w:rsid w:val="005E2223"/>
    <w:rsid w:val="005E4CE5"/>
    <w:rsid w:val="005F15D2"/>
    <w:rsid w:val="005F1F74"/>
    <w:rsid w:val="005F5F95"/>
    <w:rsid w:val="00625E0C"/>
    <w:rsid w:val="006278FB"/>
    <w:rsid w:val="00671F59"/>
    <w:rsid w:val="006732C8"/>
    <w:rsid w:val="00692A35"/>
    <w:rsid w:val="006B349D"/>
    <w:rsid w:val="006B5EB1"/>
    <w:rsid w:val="006D0BBB"/>
    <w:rsid w:val="006E2570"/>
    <w:rsid w:val="006F48F5"/>
    <w:rsid w:val="007009F6"/>
    <w:rsid w:val="00713F64"/>
    <w:rsid w:val="00731320"/>
    <w:rsid w:val="00737857"/>
    <w:rsid w:val="0075609F"/>
    <w:rsid w:val="00773D41"/>
    <w:rsid w:val="007E2B3C"/>
    <w:rsid w:val="007F630C"/>
    <w:rsid w:val="0080556D"/>
    <w:rsid w:val="008218F5"/>
    <w:rsid w:val="00836E2C"/>
    <w:rsid w:val="00857D1B"/>
    <w:rsid w:val="008800CD"/>
    <w:rsid w:val="008A4ECE"/>
    <w:rsid w:val="008B1BEA"/>
    <w:rsid w:val="008B6371"/>
    <w:rsid w:val="008D0BF8"/>
    <w:rsid w:val="008D12CA"/>
    <w:rsid w:val="0090158B"/>
    <w:rsid w:val="00907044"/>
    <w:rsid w:val="009078F5"/>
    <w:rsid w:val="00921647"/>
    <w:rsid w:val="00951B8F"/>
    <w:rsid w:val="0097352D"/>
    <w:rsid w:val="009A22A1"/>
    <w:rsid w:val="00A60889"/>
    <w:rsid w:val="00AA3E99"/>
    <w:rsid w:val="00AE13E2"/>
    <w:rsid w:val="00B0342C"/>
    <w:rsid w:val="00B73DB5"/>
    <w:rsid w:val="00BC7652"/>
    <w:rsid w:val="00BF30DB"/>
    <w:rsid w:val="00BF387C"/>
    <w:rsid w:val="00C30BCD"/>
    <w:rsid w:val="00C33F6F"/>
    <w:rsid w:val="00C3452C"/>
    <w:rsid w:val="00C50093"/>
    <w:rsid w:val="00C54178"/>
    <w:rsid w:val="00C613CB"/>
    <w:rsid w:val="00C64689"/>
    <w:rsid w:val="00C66132"/>
    <w:rsid w:val="00CA2AD3"/>
    <w:rsid w:val="00CD1640"/>
    <w:rsid w:val="00D01B28"/>
    <w:rsid w:val="00D13BC8"/>
    <w:rsid w:val="00D268AF"/>
    <w:rsid w:val="00D326A6"/>
    <w:rsid w:val="00D37809"/>
    <w:rsid w:val="00D466DF"/>
    <w:rsid w:val="00D468E8"/>
    <w:rsid w:val="00D50F67"/>
    <w:rsid w:val="00D67BFB"/>
    <w:rsid w:val="00D96536"/>
    <w:rsid w:val="00DB1A0D"/>
    <w:rsid w:val="00DD4DDA"/>
    <w:rsid w:val="00E007D8"/>
    <w:rsid w:val="00E1239E"/>
    <w:rsid w:val="00E42A70"/>
    <w:rsid w:val="00E47143"/>
    <w:rsid w:val="00E5266E"/>
    <w:rsid w:val="00E81D34"/>
    <w:rsid w:val="00EA3A15"/>
    <w:rsid w:val="00EC5224"/>
    <w:rsid w:val="00ED7E2B"/>
    <w:rsid w:val="00EE5274"/>
    <w:rsid w:val="00F412F9"/>
    <w:rsid w:val="00F46EF6"/>
    <w:rsid w:val="00F6618D"/>
    <w:rsid w:val="00F67435"/>
    <w:rsid w:val="00F972A0"/>
    <w:rsid w:val="00FA59D5"/>
    <w:rsid w:val="00FB1FDB"/>
    <w:rsid w:val="00FB29AE"/>
    <w:rsid w:val="00FF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F6F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F6F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C30BCD"/>
    <w:pPr>
      <w:widowControl w:val="0"/>
      <w:numPr>
        <w:numId w:val="1"/>
      </w:numPr>
      <w:spacing w:before="100" w:after="100"/>
    </w:pPr>
    <w:rPr>
      <w:snapToGrid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cevo.gov.m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imk.org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cevo.gov.m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imk.org.m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787C-9430-48F5-9086-131AA3D3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1079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Ilija</cp:lastModifiedBy>
  <cp:revision>16</cp:revision>
  <cp:lastPrinted>2012-09-25T08:38:00Z</cp:lastPrinted>
  <dcterms:created xsi:type="dcterms:W3CDTF">2018-12-18T11:51:00Z</dcterms:created>
  <dcterms:modified xsi:type="dcterms:W3CDTF">2021-05-17T06:54:00Z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